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9AD9D" w14:textId="77777777" w:rsidR="009E2579" w:rsidRPr="008E1268" w:rsidRDefault="009E2579" w:rsidP="009E2579">
      <w:pPr>
        <w:pStyle w:val="Heading2"/>
        <w:jc w:val="right"/>
        <w:rPr>
          <w:rFonts w:ascii="Verdana" w:eastAsia="Calibri" w:hAnsi="Verdana" w:cstheme="minorHAnsi"/>
          <w:color w:val="auto"/>
          <w:sz w:val="20"/>
          <w:szCs w:val="20"/>
          <w:lang w:val="lt-LT"/>
        </w:rPr>
      </w:pPr>
      <w:bookmarkStart w:id="0" w:name="_Ref38539939"/>
      <w:bookmarkStart w:id="1" w:name="_Ref38541068"/>
      <w:bookmarkStart w:id="2" w:name="_Ref38885053"/>
      <w:bookmarkStart w:id="3" w:name="_Ref38899023"/>
      <w:bookmarkStart w:id="4" w:name="_Toc134433517"/>
      <w:r w:rsidRPr="008E1268">
        <w:rPr>
          <w:rFonts w:ascii="Verdana" w:eastAsia="Calibri" w:hAnsi="Verdana" w:cstheme="minorHAnsi"/>
          <w:color w:val="auto"/>
          <w:sz w:val="20"/>
          <w:szCs w:val="20"/>
          <w:lang w:val="lt-LT"/>
        </w:rPr>
        <w:t>Pirkimo sąlygų 2 priedas „Techninė specifikacija“</w:t>
      </w:r>
      <w:bookmarkEnd w:id="0"/>
      <w:bookmarkEnd w:id="1"/>
      <w:bookmarkEnd w:id="2"/>
      <w:bookmarkEnd w:id="3"/>
      <w:bookmarkEnd w:id="4"/>
    </w:p>
    <w:p w14:paraId="6EBA0CB8" w14:textId="77777777" w:rsidR="009E2579" w:rsidRPr="002001C4" w:rsidRDefault="009E2579" w:rsidP="009E2579">
      <w:pPr>
        <w:pStyle w:val="ListParagraph"/>
        <w:jc w:val="both"/>
        <w:rPr>
          <w:rFonts w:ascii="Verdana" w:hAnsi="Verdana"/>
          <w:b/>
          <w:bCs/>
          <w:sz w:val="20"/>
          <w:szCs w:val="20"/>
          <w:lang w:val="lt-LT"/>
        </w:rPr>
      </w:pPr>
      <w:r w:rsidRPr="002001C4">
        <w:rPr>
          <w:rFonts w:ascii="Verdana" w:hAnsi="Verdana"/>
          <w:b/>
          <w:bCs/>
          <w:sz w:val="20"/>
          <w:szCs w:val="20"/>
          <w:lang w:val="lt-LT"/>
        </w:rPr>
        <w:tab/>
      </w:r>
    </w:p>
    <w:p w14:paraId="7286EF1E" w14:textId="5328083B" w:rsidR="009E2579" w:rsidRPr="002001C4" w:rsidRDefault="009E2579" w:rsidP="009E2579">
      <w:pPr>
        <w:pStyle w:val="ListParagraph"/>
        <w:jc w:val="center"/>
        <w:rPr>
          <w:rFonts w:ascii="Verdana" w:hAnsi="Verdana"/>
          <w:b/>
          <w:bCs/>
          <w:sz w:val="20"/>
          <w:szCs w:val="20"/>
          <w:lang w:val="lt-LT"/>
        </w:rPr>
      </w:pPr>
      <w:bookmarkStart w:id="5" w:name="_Hlk199948618"/>
      <w:r w:rsidRPr="002001C4">
        <w:rPr>
          <w:rFonts w:ascii="Verdana" w:hAnsi="Verdana"/>
          <w:b/>
          <w:bCs/>
          <w:sz w:val="20"/>
          <w:szCs w:val="20"/>
          <w:lang w:val="lt-LT"/>
        </w:rPr>
        <w:t>ST-3 APARATINĖS ĮRANGOS SISTEMOS- GARSO KONTROL</w:t>
      </w:r>
      <w:r w:rsidRPr="008E1268">
        <w:rPr>
          <w:rFonts w:ascii="Verdana" w:hAnsi="Verdana"/>
          <w:b/>
          <w:bCs/>
          <w:sz w:val="20"/>
          <w:szCs w:val="20"/>
          <w:lang w:val="lt-LT"/>
        </w:rPr>
        <w:t>ĖS MONITORIUS</w:t>
      </w:r>
      <w:r w:rsidRPr="002001C4">
        <w:rPr>
          <w:rFonts w:ascii="Verdana" w:hAnsi="Verdana"/>
          <w:b/>
          <w:bCs/>
          <w:sz w:val="20"/>
          <w:szCs w:val="20"/>
          <w:lang w:val="lt-LT"/>
        </w:rPr>
        <w:t xml:space="preserve">  (VIII dalis) PIRKIMO </w:t>
      </w:r>
      <w:bookmarkEnd w:id="5"/>
      <w:r w:rsidRPr="002001C4">
        <w:rPr>
          <w:rFonts w:ascii="Verdana" w:hAnsi="Verdana"/>
          <w:b/>
          <w:bCs/>
          <w:sz w:val="20"/>
          <w:szCs w:val="20"/>
          <w:lang w:val="lt-LT"/>
        </w:rPr>
        <w:t>TECHNINĖ SPECIFIKACIJA</w:t>
      </w:r>
    </w:p>
    <w:p w14:paraId="3D9050E7" w14:textId="77777777" w:rsidR="009E2579" w:rsidRPr="002001C4" w:rsidRDefault="009E2579" w:rsidP="009E2579">
      <w:pPr>
        <w:pStyle w:val="ListParagraph"/>
        <w:jc w:val="both"/>
        <w:rPr>
          <w:rFonts w:ascii="Verdana" w:hAnsi="Verdana"/>
          <w:b/>
          <w:bCs/>
          <w:sz w:val="20"/>
          <w:szCs w:val="20"/>
          <w:lang w:val="lt-LT"/>
        </w:rPr>
      </w:pPr>
    </w:p>
    <w:p w14:paraId="647C8342" w14:textId="77777777" w:rsidR="009E2579" w:rsidRPr="002001C4" w:rsidRDefault="009E2579" w:rsidP="009E2579">
      <w:pPr>
        <w:pStyle w:val="ListParagraph"/>
        <w:numPr>
          <w:ilvl w:val="0"/>
          <w:numId w:val="1"/>
        </w:numPr>
        <w:ind w:firstLine="799"/>
        <w:jc w:val="both"/>
        <w:rPr>
          <w:rFonts w:ascii="Verdana" w:hAnsi="Verdana"/>
          <w:b/>
          <w:bCs/>
          <w:sz w:val="20"/>
          <w:szCs w:val="20"/>
          <w:lang w:val="lt-LT"/>
        </w:rPr>
      </w:pPr>
      <w:r w:rsidRPr="002001C4">
        <w:rPr>
          <w:rFonts w:ascii="Verdana" w:hAnsi="Verdana"/>
          <w:b/>
          <w:bCs/>
          <w:sz w:val="20"/>
          <w:szCs w:val="20"/>
          <w:lang w:val="lt-LT"/>
        </w:rPr>
        <w:t>Bendri reikalavimai</w:t>
      </w:r>
    </w:p>
    <w:p w14:paraId="17C476E9" w14:textId="1C223565" w:rsidR="009E2579" w:rsidRPr="002001C4" w:rsidRDefault="009E2579" w:rsidP="009E2579">
      <w:pPr>
        <w:pStyle w:val="ListParagraph"/>
        <w:numPr>
          <w:ilvl w:val="1"/>
          <w:numId w:val="1"/>
        </w:numPr>
        <w:jc w:val="both"/>
        <w:rPr>
          <w:rFonts w:ascii="Verdana" w:hAnsi="Verdana"/>
          <w:b/>
          <w:sz w:val="20"/>
          <w:szCs w:val="20"/>
          <w:lang w:val="lt-LT"/>
        </w:rPr>
      </w:pPr>
      <w:r w:rsidRPr="002001C4">
        <w:rPr>
          <w:rFonts w:ascii="Verdana" w:hAnsi="Verdana"/>
          <w:sz w:val="20"/>
          <w:szCs w:val="20"/>
          <w:lang w:val="lt-LT"/>
        </w:rPr>
        <w:t xml:space="preserve">VšĮ Lietuvos nacionalinis radijas ir televizija (toliau – Perkančioji organizacija; LRT) siekia įsigyti </w:t>
      </w:r>
      <w:r w:rsidRPr="002001C4">
        <w:rPr>
          <w:rFonts w:ascii="Verdana" w:hAnsi="Verdana"/>
          <w:b/>
          <w:sz w:val="20"/>
          <w:szCs w:val="20"/>
          <w:lang w:val="lt-LT"/>
        </w:rPr>
        <w:t>Trečiosios TV studijos aparatinę įrangos sistemą</w:t>
      </w:r>
      <w:r w:rsidR="00114EA0">
        <w:rPr>
          <w:rFonts w:ascii="Verdana" w:hAnsi="Verdana"/>
          <w:b/>
          <w:sz w:val="20"/>
          <w:szCs w:val="20"/>
          <w:lang w:val="lt-LT"/>
        </w:rPr>
        <w:t xml:space="preserve"> </w:t>
      </w:r>
      <w:r w:rsidRPr="002001C4">
        <w:rPr>
          <w:rFonts w:ascii="Verdana" w:hAnsi="Verdana"/>
          <w:b/>
          <w:sz w:val="20"/>
          <w:szCs w:val="20"/>
          <w:lang w:val="lt-LT"/>
        </w:rPr>
        <w:t xml:space="preserve">- garso kontrolės monitorius, </w:t>
      </w:r>
      <w:r w:rsidRPr="002001C4">
        <w:rPr>
          <w:rFonts w:ascii="Verdana" w:hAnsi="Verdana"/>
          <w:bCs/>
          <w:sz w:val="20"/>
          <w:szCs w:val="20"/>
          <w:lang w:val="lt-LT"/>
        </w:rPr>
        <w:t>kuri bus skirta LRT ST-3 įrengti (toliau</w:t>
      </w:r>
      <w:r w:rsidRPr="002001C4">
        <w:rPr>
          <w:rFonts w:ascii="Verdana" w:hAnsi="Verdana"/>
          <w:sz w:val="20"/>
          <w:szCs w:val="20"/>
          <w:lang w:val="lt-LT"/>
        </w:rPr>
        <w:t xml:space="preserve"> – prekės/įranga).</w:t>
      </w:r>
    </w:p>
    <w:p w14:paraId="67128CC1"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 xml:space="preserve">Reikalavimai Prekėms pateikiami šioje Techninėje specifikacijoje. </w:t>
      </w:r>
    </w:p>
    <w:p w14:paraId="4DAEA639" w14:textId="289626A7" w:rsidR="009E2579" w:rsidRPr="002001C4" w:rsidRDefault="00017682" w:rsidP="009E2579">
      <w:pPr>
        <w:pStyle w:val="ListParagraph"/>
        <w:numPr>
          <w:ilvl w:val="1"/>
          <w:numId w:val="1"/>
        </w:numPr>
        <w:jc w:val="both"/>
        <w:rPr>
          <w:rFonts w:ascii="Verdana" w:hAnsi="Verdana"/>
          <w:sz w:val="20"/>
          <w:szCs w:val="20"/>
          <w:lang w:val="lt-LT"/>
        </w:rPr>
      </w:pPr>
      <w:r w:rsidRPr="005C3EE7">
        <w:rPr>
          <w:rFonts w:ascii="Verdana" w:hAnsi="Verdana"/>
          <w:bCs/>
          <w:sz w:val="20"/>
          <w:szCs w:val="20"/>
          <w:lang w:val="lt-LT"/>
        </w:rPr>
        <w:t>Garso kontrolės monitoriai skirti stebėti ir klausyti dedikuotus garso kanalus. Garso kontrolės monitoriai planuojam</w:t>
      </w:r>
      <w:r w:rsidR="008203BE">
        <w:rPr>
          <w:rFonts w:ascii="Verdana" w:hAnsi="Verdana"/>
          <w:bCs/>
          <w:sz w:val="20"/>
          <w:szCs w:val="20"/>
          <w:lang w:val="lt-LT"/>
        </w:rPr>
        <w:t xml:space="preserve">i </w:t>
      </w:r>
      <w:r w:rsidR="00373504">
        <w:rPr>
          <w:rFonts w:ascii="Verdana" w:hAnsi="Verdana"/>
          <w:bCs/>
          <w:sz w:val="20"/>
          <w:szCs w:val="20"/>
          <w:lang w:val="lt-LT"/>
        </w:rPr>
        <w:t>statyti</w:t>
      </w:r>
      <w:r w:rsidRPr="005C3EE7">
        <w:rPr>
          <w:rFonts w:ascii="Verdana" w:hAnsi="Verdana"/>
          <w:bCs/>
          <w:sz w:val="20"/>
          <w:szCs w:val="20"/>
          <w:lang w:val="lt-LT"/>
        </w:rPr>
        <w:t xml:space="preserve"> inžinierių</w:t>
      </w:r>
      <w:r w:rsidR="1BB734A6" w:rsidRPr="0CD859B0">
        <w:rPr>
          <w:rFonts w:ascii="Verdana" w:hAnsi="Verdana"/>
          <w:sz w:val="20"/>
          <w:szCs w:val="20"/>
          <w:lang w:val="lt-LT"/>
        </w:rPr>
        <w:t>,</w:t>
      </w:r>
      <w:r w:rsidR="00CE4B4E">
        <w:rPr>
          <w:rFonts w:ascii="Verdana" w:hAnsi="Verdana"/>
          <w:sz w:val="20"/>
          <w:szCs w:val="20"/>
          <w:lang w:val="lt-LT"/>
        </w:rPr>
        <w:t xml:space="preserve"> </w:t>
      </w:r>
      <w:r w:rsidR="74BC11B6" w:rsidRPr="0CD859B0">
        <w:rPr>
          <w:rFonts w:ascii="Verdana" w:hAnsi="Verdana"/>
          <w:sz w:val="20"/>
          <w:szCs w:val="20"/>
          <w:lang w:val="lt-LT"/>
        </w:rPr>
        <w:t>vaizdo</w:t>
      </w:r>
      <w:r w:rsidR="56BD14FE" w:rsidRPr="0CD859B0">
        <w:rPr>
          <w:rFonts w:ascii="Verdana" w:hAnsi="Verdana"/>
          <w:sz w:val="20"/>
          <w:szCs w:val="20"/>
          <w:lang w:val="lt-LT"/>
        </w:rPr>
        <w:t xml:space="preserve"> režisierių</w:t>
      </w:r>
      <w:r w:rsidRPr="005C3EE7">
        <w:rPr>
          <w:rFonts w:ascii="Verdana" w:hAnsi="Verdana"/>
          <w:bCs/>
          <w:sz w:val="20"/>
          <w:szCs w:val="20"/>
          <w:lang w:val="lt-LT"/>
        </w:rPr>
        <w:t xml:space="preserve"> darbo </w:t>
      </w:r>
      <w:r w:rsidRPr="0CD859B0">
        <w:rPr>
          <w:rFonts w:ascii="Verdana" w:hAnsi="Verdana"/>
          <w:sz w:val="20"/>
          <w:szCs w:val="20"/>
          <w:lang w:val="lt-LT"/>
        </w:rPr>
        <w:t>vieto</w:t>
      </w:r>
      <w:r w:rsidR="00557EA9">
        <w:rPr>
          <w:rFonts w:ascii="Verdana" w:hAnsi="Verdana"/>
          <w:sz w:val="20"/>
          <w:szCs w:val="20"/>
          <w:lang w:val="lt-LT"/>
        </w:rPr>
        <w:t>s</w:t>
      </w:r>
      <w:r w:rsidR="0A56BEA7" w:rsidRPr="0CD859B0">
        <w:rPr>
          <w:rFonts w:ascii="Verdana" w:hAnsi="Verdana"/>
          <w:sz w:val="20"/>
          <w:szCs w:val="20"/>
          <w:lang w:val="lt-LT"/>
        </w:rPr>
        <w:t>e</w:t>
      </w:r>
      <w:r w:rsidR="008203BE">
        <w:rPr>
          <w:rFonts w:ascii="Verdana" w:hAnsi="Verdana"/>
          <w:bCs/>
          <w:sz w:val="20"/>
          <w:szCs w:val="20"/>
          <w:lang w:val="lt-LT"/>
        </w:rPr>
        <w:t>.</w:t>
      </w:r>
    </w:p>
    <w:p w14:paraId="402BB7F1" w14:textId="77777777" w:rsidR="009E2579" w:rsidRPr="002001C4" w:rsidRDefault="009E2579" w:rsidP="009E2579">
      <w:pPr>
        <w:pStyle w:val="ListParagraph"/>
        <w:numPr>
          <w:ilvl w:val="1"/>
          <w:numId w:val="1"/>
        </w:numPr>
        <w:tabs>
          <w:tab w:val="left" w:pos="993"/>
        </w:tabs>
        <w:rPr>
          <w:rFonts w:ascii="Verdana" w:hAnsi="Verdana"/>
          <w:sz w:val="20"/>
          <w:szCs w:val="20"/>
          <w:lang w:val="lt-LT"/>
        </w:rPr>
      </w:pPr>
      <w:r w:rsidRPr="002001C4">
        <w:rPr>
          <w:rFonts w:ascii="Verdana" w:hAnsi="Verdana"/>
          <w:sz w:val="20"/>
          <w:szCs w:val="20"/>
          <w:lang w:val="lt-LT"/>
        </w:rPr>
        <w:t>Techninėje specifikacijoje vartojamos sąvokos:</w:t>
      </w:r>
    </w:p>
    <w:p w14:paraId="683C6D38"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hAnsi="Verdana"/>
          <w:b/>
          <w:bCs/>
          <w:sz w:val="20"/>
          <w:szCs w:val="20"/>
          <w:lang w:val="lt-LT"/>
        </w:rPr>
        <w:t>Dokumentacija</w:t>
      </w:r>
      <w:r w:rsidRPr="002001C4">
        <w:rPr>
          <w:rFonts w:ascii="Verdana" w:hAnsi="Verdana"/>
          <w:sz w:val="20"/>
          <w:szCs w:val="20"/>
          <w:lang w:val="lt-LT"/>
        </w:rPr>
        <w:t xml:space="preserve"> – dokumentai (vartotojo vadovai, techniniai pasai, kita gamintojo teikiama informacija apie Prekės parametrus) arba gamintojų internetinių puslapių nuorodos, kuriuose pateikiama gamintojo informacija apie siūlomos Prekės atitikimą </w:t>
      </w:r>
      <w:r w:rsidRPr="002001C4">
        <w:rPr>
          <w:rFonts w:ascii="Verdana" w:eastAsia="Times New Roman" w:hAnsi="Verdana"/>
          <w:sz w:val="20"/>
          <w:szCs w:val="20"/>
          <w:lang w:val="lt-LT"/>
        </w:rPr>
        <w:t>reikalaujamam parametrui / specifikacijai.</w:t>
      </w:r>
    </w:p>
    <w:p w14:paraId="7136E0EC" w14:textId="77777777" w:rsidR="009E2579" w:rsidRPr="002001C4" w:rsidRDefault="009E2579" w:rsidP="009E2579">
      <w:pPr>
        <w:pStyle w:val="ListParagraph"/>
        <w:numPr>
          <w:ilvl w:val="1"/>
          <w:numId w:val="1"/>
        </w:numPr>
        <w:jc w:val="both"/>
        <w:rPr>
          <w:rFonts w:ascii="Verdana" w:eastAsia="Times New Roman" w:hAnsi="Verdana"/>
          <w:b/>
          <w:bCs/>
          <w:sz w:val="20"/>
          <w:szCs w:val="20"/>
          <w:lang w:val="lt-LT"/>
        </w:rPr>
      </w:pPr>
      <w:r w:rsidRPr="002001C4">
        <w:rPr>
          <w:rFonts w:ascii="Verdana" w:eastAsia="Times New Roman" w:hAnsi="Verdana"/>
          <w:b/>
          <w:bCs/>
          <w:sz w:val="20"/>
          <w:szCs w:val="20"/>
          <w:lang w:val="lt-LT"/>
        </w:rPr>
        <w:t xml:space="preserve">Bendri reikalavimai tiekėjui dėl Techninės specifikacijos pildymo: </w:t>
      </w:r>
    </w:p>
    <w:p w14:paraId="615FA6E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užpildyti visus Techninės specifikacijos lentelių laukelius, kurie pažymėti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(tiekėjas ištrina „/</w:t>
      </w:r>
      <w:r w:rsidRPr="002001C4">
        <w:rPr>
          <w:rFonts w:ascii="Verdana" w:eastAsia="Times New Roman" w:hAnsi="Verdana"/>
          <w:i/>
          <w:iCs/>
          <w:sz w:val="20"/>
          <w:szCs w:val="20"/>
          <w:lang w:val="lt-LT"/>
        </w:rPr>
        <w:t>įrašyti</w:t>
      </w:r>
      <w:r w:rsidRPr="002001C4">
        <w:rPr>
          <w:rFonts w:ascii="Verdana" w:eastAsia="Times New Roman" w:hAnsi="Verdana"/>
          <w:sz w:val="20"/>
          <w:szCs w:val="20"/>
          <w:lang w:val="lt-LT"/>
        </w:rPr>
        <w:t>/“ ir nurodo reikalaujama informaciją). Tiekėjui minėtų laukelių neužpildžius arba užpildžius netinkamai, tiekėjo pasiūlymas gali būti atmestas, kaip neatitinkantis pirkimo dokumentų reikalavimų.</w:t>
      </w:r>
    </w:p>
    <w:p w14:paraId="2D93F990" w14:textId="77777777" w:rsidR="009E2579" w:rsidRPr="004D178E" w:rsidRDefault="009E2579" w:rsidP="009E2579">
      <w:pPr>
        <w:pStyle w:val="ListParagraph"/>
        <w:numPr>
          <w:ilvl w:val="2"/>
          <w:numId w:val="1"/>
        </w:numPr>
        <w:jc w:val="both"/>
        <w:rPr>
          <w:rFonts w:ascii="Verdana" w:eastAsia="Times New Roman" w:hAnsi="Verdana"/>
          <w:sz w:val="20"/>
          <w:szCs w:val="20"/>
          <w:lang w:val="lt-LT"/>
        </w:rPr>
      </w:pPr>
      <w:r w:rsidRPr="004D178E">
        <w:rPr>
          <w:rFonts w:ascii="Verdana" w:eastAsia="Times New Roman" w:hAnsi="Verdana"/>
          <w:sz w:val="20"/>
          <w:szCs w:val="20"/>
          <w:lang w:val="lt-LT"/>
        </w:rPr>
        <w:t>Tiekėjas negali palikti tuščių laukelių, kurie pažymėti „/</w:t>
      </w:r>
      <w:r w:rsidRPr="004D178E">
        <w:rPr>
          <w:rFonts w:ascii="Verdana" w:eastAsia="Times New Roman" w:hAnsi="Verdana"/>
          <w:i/>
          <w:sz w:val="20"/>
          <w:szCs w:val="20"/>
          <w:lang w:val="lt-LT"/>
        </w:rPr>
        <w:t>įrašyti</w:t>
      </w:r>
      <w:r w:rsidRPr="004D178E">
        <w:rPr>
          <w:rFonts w:ascii="Verdana" w:eastAsia="Times New Roman" w:hAnsi="Verdana"/>
          <w:sz w:val="20"/>
          <w:szCs w:val="20"/>
          <w:lang w:val="lt-LT"/>
        </w:rPr>
        <w:t>/“.</w:t>
      </w:r>
    </w:p>
    <w:p w14:paraId="50E98743"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atlikus minėtus pakeitimus, tiekėjo pasiūlymas gali būti atmestas, kaip neatitinkantis pirkimo dokumentų reikalavimų.</w:t>
      </w:r>
    </w:p>
    <w:p w14:paraId="6B899A4F"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turi nurodyti konkrečius modelių pavadinimus ir gamintojus. Konkrečiai pozicijai siūloma konkretaus gamintojo konkreti Prekė (modelis), jei nenurodyta kitaip. Jeigu siūloma prekė neturi konkretaus gamintojo ar modelio pavadinimo:</w:t>
      </w:r>
    </w:p>
    <w:p w14:paraId="6807A95A"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pateikiamas paaiškinimas dėl kokių priežasčių neįmanoma nurodyti gamintojo / modelio arba;</w:t>
      </w:r>
    </w:p>
    <w:p w14:paraId="08F8CFEB"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jeigu prekė modulinė:</w:t>
      </w:r>
    </w:p>
    <w:p w14:paraId="4C4D2544"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5.4.2.1. modelio pavadinimo sudarymo būdas, arba;</w:t>
      </w:r>
    </w:p>
    <w:p w14:paraId="469B72B3" w14:textId="77777777" w:rsidR="009E2579" w:rsidRPr="002001C4" w:rsidRDefault="009E2579" w:rsidP="009E2579">
      <w:pPr>
        <w:pStyle w:val="ListParagraph"/>
        <w:jc w:val="both"/>
        <w:rPr>
          <w:rFonts w:ascii="Verdana" w:eastAsia="Times New Roman" w:hAnsi="Verdana"/>
          <w:sz w:val="20"/>
          <w:szCs w:val="20"/>
          <w:lang w:val="lt-LT"/>
        </w:rPr>
      </w:pPr>
      <w:r w:rsidRPr="002001C4">
        <w:rPr>
          <w:rFonts w:ascii="Verdana" w:eastAsia="Times New Roman" w:hAnsi="Verdana"/>
          <w:sz w:val="20"/>
          <w:szCs w:val="20"/>
          <w:lang w:val="lt-LT"/>
        </w:rPr>
        <w:t>5.4.2.2. modulinę prekę sudarančių atskirų prekių gamintojai ir modeliai.</w:t>
      </w:r>
    </w:p>
    <w:p w14:paraId="548C246D"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„Siūlomi parametrai“ pildymo:</w:t>
      </w:r>
    </w:p>
    <w:p w14:paraId="1F5E5CEA"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8E1268">
        <w:rPr>
          <w:rFonts w:ascii="Verdana" w:eastAsia="Times New Roman" w:hAnsi="Verdana"/>
          <w:i/>
          <w:iCs/>
          <w:sz w:val="20"/>
          <w:szCs w:val="20"/>
          <w:lang w:val="lt-LT" w:eastAsia="en-US"/>
        </w:rPr>
        <w:t>/rekomenduojama pateikti/</w:t>
      </w:r>
      <w:r w:rsidRPr="008E1268">
        <w:rPr>
          <w:rFonts w:ascii="Verdana" w:eastAsia="Times New Roman" w:hAnsi="Verdana"/>
          <w:sz w:val="20"/>
          <w:szCs w:val="20"/>
          <w:lang w:val="lt-LT" w:eastAsia="en-US"/>
        </w:rPr>
        <w:t xml:space="preserve">“ arba eilutė perbraukta. Bet kuriuo atveju, Tiekėjas, visais atvejais, privalo užtikrinti, jog prekė atitiks visus techninėje specifikacijoje nustatytus reikalavimus sutarties vykdymo metu. </w:t>
      </w:r>
    </w:p>
    <w:p w14:paraId="021F4565"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Tiekėjas, nurodydamas siūlomos Prekės atitikimą, turi nurodyti konkrečias siūlomos įrangos specifikacijas / parametrus, pvz.: </w:t>
      </w:r>
      <w:r w:rsidRPr="008E1268">
        <w:rPr>
          <w:rFonts w:ascii="Verdana" w:eastAsia="Times New Roman" w:hAnsi="Verdana"/>
          <w:i/>
          <w:iCs/>
          <w:sz w:val="20"/>
          <w:szCs w:val="20"/>
          <w:lang w:val="lt-LT" w:eastAsia="en-US"/>
        </w:rPr>
        <w:t>„ilgis – 1,5 m“</w:t>
      </w:r>
      <w:r w:rsidRPr="008E1268">
        <w:rPr>
          <w:rFonts w:ascii="Verdana" w:eastAsia="Times New Roman" w:hAnsi="Verdana"/>
          <w:sz w:val="20"/>
          <w:szCs w:val="20"/>
          <w:lang w:val="lt-LT" w:eastAsia="en-US"/>
        </w:rPr>
        <w:t xml:space="preserve">, o ne </w:t>
      </w:r>
      <w:r w:rsidRPr="008E1268">
        <w:rPr>
          <w:rFonts w:ascii="Verdana" w:eastAsia="Times New Roman" w:hAnsi="Verdana"/>
          <w:i/>
          <w:iCs/>
          <w:sz w:val="20"/>
          <w:szCs w:val="20"/>
          <w:lang w:val="lt-LT" w:eastAsia="en-US"/>
        </w:rPr>
        <w:t>„ilgis – ne mažiau kaip 1,25 m“</w:t>
      </w:r>
      <w:r w:rsidRPr="008E1268">
        <w:rPr>
          <w:rFonts w:ascii="Verdana" w:eastAsia="Times New Roman" w:hAnsi="Verdana"/>
          <w:sz w:val="20"/>
          <w:szCs w:val="20"/>
          <w:lang w:val="lt-LT" w:eastAsia="en-US"/>
        </w:rPr>
        <w:t>.</w:t>
      </w:r>
    </w:p>
    <w:p w14:paraId="04B5D2A4" w14:textId="2355AE22"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 xml:space="preserve">Tiekėjui vietoje konkrečių specifikacijų / parametrų nurodžius </w:t>
      </w:r>
      <w:r w:rsidRPr="008E1268">
        <w:rPr>
          <w:rFonts w:ascii="Verdana" w:eastAsia="Times New Roman" w:hAnsi="Verdana"/>
          <w:i/>
          <w:iCs/>
          <w:sz w:val="20"/>
          <w:szCs w:val="20"/>
          <w:lang w:val="lt-LT" w:eastAsia="en-US"/>
        </w:rPr>
        <w:t>„atitinka“</w:t>
      </w:r>
      <w:r w:rsidRPr="008E1268">
        <w:rPr>
          <w:rFonts w:ascii="Verdana" w:eastAsia="Times New Roman" w:hAnsi="Verdana"/>
          <w:sz w:val="20"/>
          <w:szCs w:val="20"/>
          <w:lang w:val="lt-LT" w:eastAsia="en-US"/>
        </w:rPr>
        <w:t xml:space="preserve">, </w:t>
      </w:r>
      <w:r w:rsidRPr="008E1268">
        <w:rPr>
          <w:rFonts w:ascii="Verdana" w:eastAsia="Times New Roman" w:hAnsi="Verdana"/>
          <w:i/>
          <w:iCs/>
          <w:sz w:val="20"/>
          <w:szCs w:val="20"/>
          <w:lang w:val="lt-LT" w:eastAsia="en-US"/>
        </w:rPr>
        <w:t>„taip“</w:t>
      </w:r>
      <w:r w:rsidRPr="008E1268">
        <w:rPr>
          <w:rFonts w:ascii="Verdana" w:eastAsia="Times New Roman" w:hAnsi="Verdana"/>
          <w:sz w:val="20"/>
          <w:szCs w:val="20"/>
          <w:lang w:val="lt-LT" w:eastAsia="en-US"/>
        </w:rPr>
        <w:t xml:space="preserve"> ar panašiai, toks tiekėjo pasiūlymas gali būti atmestas, kaip neatitinkantis pirkimo dokumentų reikalavimų, jeigu reikalavimo formuluotė reikalavo nurodyti konkrečias specifikacijas, kaip nurodyta </w:t>
      </w:r>
      <w:r w:rsidR="00114EA0">
        <w:rPr>
          <w:rFonts w:ascii="Verdana" w:eastAsia="Times New Roman" w:hAnsi="Verdana"/>
          <w:sz w:val="20"/>
          <w:szCs w:val="20"/>
          <w:lang w:val="lt-LT" w:eastAsia="en-US"/>
        </w:rPr>
        <w:t>6</w:t>
      </w:r>
      <w:r w:rsidRPr="008E1268">
        <w:rPr>
          <w:rFonts w:ascii="Verdana" w:eastAsia="Times New Roman" w:hAnsi="Verdana"/>
          <w:sz w:val="20"/>
          <w:szCs w:val="20"/>
          <w:lang w:val="lt-LT" w:eastAsia="en-US"/>
        </w:rPr>
        <w:t>.2 punkte.</w:t>
      </w:r>
    </w:p>
    <w:p w14:paraId="4E5E91BB"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vadovaujantis Bendrųjų pirkimo sąlygų 17.4 punktu, Techninėje specifikacijoje stulpelyje „Siūlomi parametrai“ nurodytą informaciją galės paaiškinti tik tuo atveju, jeigu:</w:t>
      </w:r>
    </w:p>
    <w:p w14:paraId="1D098D97"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lastRenderedPageBreak/>
        <w:t>Tiekėjas kartu su pasiūlymu pateikė Dokumentaciją ir pateiktoje Dokumentacijoje yra nurodyta informacija, patvirtinanti, kad tiekėjo siūloma Prekė atitinka Techninėje specifikacijoje nurodytus reikalavimus;</w:t>
      </w:r>
    </w:p>
    <w:p w14:paraId="12899C2C" w14:textId="77777777" w:rsidR="009E2579" w:rsidRPr="008E1268" w:rsidRDefault="009E2579" w:rsidP="009E2579">
      <w:pPr>
        <w:numPr>
          <w:ilvl w:val="3"/>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Tiekėjas pateiks paaiškinimą iš viešai prieinamos siūlomos Prekės gamintojo informacijos arba gamintojo patvirtinimą, kad tiekėjo siūloma Prekė atitinka Techninėje specifikacijoje nurodytus reikalavimus.</w:t>
      </w:r>
    </w:p>
    <w:p w14:paraId="4438EDF2" w14:textId="77777777" w:rsidR="009E2579" w:rsidRPr="008E1268" w:rsidRDefault="009E2579" w:rsidP="009E2579">
      <w:pPr>
        <w:numPr>
          <w:ilvl w:val="1"/>
          <w:numId w:val="1"/>
        </w:numPr>
        <w:tabs>
          <w:tab w:val="left" w:pos="1134"/>
        </w:tabs>
        <w:contextualSpacing/>
        <w:jc w:val="both"/>
        <w:rPr>
          <w:rFonts w:ascii="Verdana" w:eastAsia="Times New Roman" w:hAnsi="Verdana"/>
          <w:b/>
          <w:bCs/>
          <w:sz w:val="20"/>
          <w:szCs w:val="20"/>
          <w:lang w:val="lt-LT" w:eastAsia="en-US"/>
        </w:rPr>
      </w:pPr>
      <w:r w:rsidRPr="008E1268">
        <w:rPr>
          <w:rFonts w:ascii="Verdana" w:eastAsia="Times New Roman" w:hAnsi="Verdana"/>
          <w:b/>
          <w:bCs/>
          <w:sz w:val="20"/>
          <w:szCs w:val="20"/>
          <w:lang w:val="lt-LT" w:eastAsia="en-US"/>
        </w:rPr>
        <w:t>Reikalavimai tiekėjui dėl lentelių stulpelių „Siūlomus parametrus patvirtinantys dokumentai“ pildymo:</w:t>
      </w:r>
    </w:p>
    <w:p w14:paraId="570D2BF6" w14:textId="77777777" w:rsidR="009E2579" w:rsidRPr="008E1268" w:rsidRDefault="009E2579" w:rsidP="009E2579">
      <w:pPr>
        <w:numPr>
          <w:ilvl w:val="2"/>
          <w:numId w:val="1"/>
        </w:numPr>
        <w:contextualSpacing/>
        <w:jc w:val="both"/>
        <w:rPr>
          <w:rFonts w:ascii="Verdana" w:hAnsi="Verdana"/>
          <w:sz w:val="20"/>
          <w:szCs w:val="20"/>
          <w:lang w:val="lt-LT" w:eastAsia="en-US"/>
        </w:rPr>
      </w:pPr>
      <w:r w:rsidRPr="008E1268">
        <w:rPr>
          <w:rFonts w:ascii="Verdana" w:hAnsi="Verdana"/>
          <w:sz w:val="20"/>
          <w:szCs w:val="20"/>
          <w:lang w:val="lt-LT" w:eastAsia="en-US"/>
        </w:rPr>
        <w:t>Tiekėjas:</w:t>
      </w:r>
    </w:p>
    <w:p w14:paraId="2F5C6E69" w14:textId="2906238C"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atsakingas už Dokumentacijos pateikimą, kuri patvirtina tiekėjo siūlomos prekės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6.4 punkte nustatyta tvarka, kaip tiekėjo siūloma prekė atitinka keliamą reikalavimą arba Tiekėjas su pasiūlymu iš viso nepateiks Dokumentacijos – Tiekėjo pasiūlymas bus atmestas;</w:t>
      </w:r>
    </w:p>
    <w:p w14:paraId="08047728" w14:textId="6B8E797D" w:rsidR="009E2579" w:rsidRPr="008E1268" w:rsidRDefault="009E2579" w:rsidP="009E2579">
      <w:pPr>
        <w:numPr>
          <w:ilvl w:val="3"/>
          <w:numId w:val="1"/>
        </w:numPr>
        <w:contextualSpacing/>
        <w:jc w:val="both"/>
        <w:rPr>
          <w:rFonts w:ascii="Verdana" w:hAnsi="Verdana" w:cstheme="majorBidi"/>
          <w:sz w:val="20"/>
          <w:szCs w:val="20"/>
          <w:lang w:val="lt-LT"/>
        </w:rPr>
      </w:pPr>
      <w:r w:rsidRPr="008E1268">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w:t>
      </w:r>
      <w:r w:rsidRPr="008E1268">
        <w:rPr>
          <w:rFonts w:ascii="Verdana" w:hAnsi="Verdana" w:cstheme="majorBidi"/>
          <w:color w:val="FF0000"/>
          <w:sz w:val="20"/>
          <w:szCs w:val="20"/>
          <w:lang w:val="lt-LT"/>
        </w:rPr>
        <w:t xml:space="preserve"> </w:t>
      </w:r>
      <w:r w:rsidRPr="008E1268">
        <w:rPr>
          <w:rFonts w:ascii="Verdana" w:hAnsi="Verdana" w:cstheme="majorBidi"/>
          <w:sz w:val="20"/>
          <w:szCs w:val="20"/>
          <w:lang w:val="lt-LT"/>
        </w:rPr>
        <w:t>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w:t>
      </w:r>
      <w:r w:rsidR="00BB62EC">
        <w:rPr>
          <w:rFonts w:ascii="Verdana" w:hAnsi="Verdana" w:cstheme="majorBidi"/>
          <w:sz w:val="20"/>
          <w:szCs w:val="20"/>
          <w:lang w:val="lt-LT"/>
        </w:rPr>
        <w:t xml:space="preserve"> 6.4</w:t>
      </w:r>
      <w:r w:rsidRPr="008E1268">
        <w:rPr>
          <w:rFonts w:ascii="Verdana" w:hAnsi="Verdana" w:cstheme="majorBidi"/>
          <w:sz w:val="20"/>
          <w:szCs w:val="20"/>
          <w:lang w:val="lt-LT"/>
        </w:rPr>
        <w:t xml:space="preserve"> </w:t>
      </w:r>
      <w:r w:rsidRPr="008E1268">
        <w:rPr>
          <w:rFonts w:ascii="Verdana" w:hAnsi="Verdana" w:cstheme="majorBidi"/>
          <w:sz w:val="20"/>
          <w:szCs w:val="20"/>
          <w:lang w:val="lt-LT"/>
        </w:rPr>
        <w:fldChar w:fldCharType="begin"/>
      </w:r>
      <w:r w:rsidRPr="008E1268">
        <w:rPr>
          <w:rFonts w:ascii="Verdana" w:hAnsi="Verdana" w:cstheme="majorBidi"/>
          <w:sz w:val="20"/>
          <w:szCs w:val="20"/>
          <w:lang w:val="lt-LT"/>
        </w:rPr>
        <w:instrText xml:space="preserve"> REF _Ref146809914 \r \h  \* MERGEFORMAT </w:instrText>
      </w:r>
      <w:r w:rsidRPr="008E1268">
        <w:rPr>
          <w:rFonts w:ascii="Verdana" w:hAnsi="Verdana" w:cstheme="majorBidi"/>
          <w:sz w:val="20"/>
          <w:szCs w:val="20"/>
          <w:lang w:val="lt-LT"/>
        </w:rPr>
      </w:r>
      <w:r w:rsidRPr="008E1268">
        <w:rPr>
          <w:rFonts w:ascii="Verdana" w:hAnsi="Verdana" w:cstheme="majorBidi"/>
          <w:sz w:val="20"/>
          <w:szCs w:val="20"/>
          <w:lang w:val="lt-LT"/>
        </w:rPr>
        <w:fldChar w:fldCharType="separate"/>
      </w:r>
      <w:r w:rsidRPr="008E1268">
        <w:rPr>
          <w:rFonts w:ascii="Verdana" w:hAnsi="Verdana" w:cstheme="majorBidi"/>
          <w:sz w:val="20"/>
          <w:szCs w:val="20"/>
          <w:lang w:val="lt-LT"/>
        </w:rPr>
        <w:fldChar w:fldCharType="end"/>
      </w:r>
      <w:r w:rsidRPr="008E1268">
        <w:rPr>
          <w:rFonts w:ascii="Verdana" w:hAnsi="Verdana" w:cstheme="majorBidi"/>
          <w:sz w:val="20"/>
          <w:szCs w:val="20"/>
          <w:lang w:val="lt-LT"/>
        </w:rPr>
        <w:t> punkte nustatyta tvarka, kaip tiekėjo siūloma prekė atitinka keliamam reikalavimui – Tiekėjo pasiūlymas bus atmestas;</w:t>
      </w:r>
    </w:p>
    <w:p w14:paraId="2E5BF82C" w14:textId="77777777" w:rsidR="009E2579" w:rsidRPr="002001C4" w:rsidRDefault="009E2579" w:rsidP="009E2579">
      <w:pPr>
        <w:pStyle w:val="ListParagraph"/>
        <w:numPr>
          <w:ilvl w:val="3"/>
          <w:numId w:val="1"/>
        </w:numPr>
        <w:jc w:val="both"/>
        <w:rPr>
          <w:rFonts w:ascii="Verdana" w:eastAsia="Times New Roman" w:hAnsi="Verdana"/>
          <w:sz w:val="20"/>
          <w:szCs w:val="20"/>
          <w:lang w:val="lt-LT"/>
        </w:rPr>
      </w:pPr>
      <w:r w:rsidRPr="002001C4">
        <w:rPr>
          <w:rFonts w:ascii="Verdana" w:hAnsi="Verdana" w:cstheme="majorBidi"/>
          <w:sz w:val="20"/>
          <w:szCs w:val="20"/>
          <w:lang w:val="lt-LT"/>
        </w:rPr>
        <w:t>įsipareigoja atitikti keliamam reikalavimui ir neteikia Dokumentacijos, o Perkančioji organizacija tikrina atitikimą Techninės specifikacijos reikalavimui tik sutarties vykdymo metu, tose eilutėse, kurios yra perbrauktos „</w:t>
      </w:r>
      <w:r w:rsidRPr="002001C4">
        <w:rPr>
          <w:rFonts w:ascii="Verdana" w:hAnsi="Verdana" w:cstheme="majorBidi"/>
          <w:noProof/>
          <w:sz w:val="20"/>
          <w:szCs w:val="20"/>
          <w:lang w:val="lt-LT"/>
        </w:rPr>
        <w:drawing>
          <wp:inline distT="0" distB="0" distL="0" distR="0" wp14:anchorId="2A0D34B6" wp14:editId="57ABE47C">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2001C4">
        <w:rPr>
          <w:rFonts w:ascii="Verdana" w:hAnsi="Verdana" w:cstheme="majorBidi"/>
          <w:sz w:val="20"/>
          <w:szCs w:val="20"/>
          <w:lang w:val="lt-LT"/>
        </w:rPr>
        <w:t>“, tačiau Perkančioji organizacija turi teisę paprašyti paaiškinti atitikimą Techninės specifikacijos reikalavimui pasiūlymų vertinimo metu ir paaiškinti atitikimą Techninės specifikacijos 6.4 punkte nustatyta tvarka, jeigu kils abejonių dėl Tiekėjo galimybių įgyvendinti reikalavimą sutarties vykdymo metu.</w:t>
      </w:r>
    </w:p>
    <w:p w14:paraId="194C8422" w14:textId="77777777" w:rsidR="009E2579" w:rsidRPr="008E1268" w:rsidRDefault="009E2579" w:rsidP="009E2579">
      <w:pPr>
        <w:numPr>
          <w:ilvl w:val="2"/>
          <w:numId w:val="1"/>
        </w:numPr>
        <w:contextualSpacing/>
        <w:jc w:val="both"/>
        <w:rPr>
          <w:rFonts w:ascii="Verdana" w:eastAsia="Times New Roman" w:hAnsi="Verdana"/>
          <w:sz w:val="20"/>
          <w:szCs w:val="20"/>
          <w:lang w:val="lt-LT" w:eastAsia="en-US"/>
        </w:rPr>
      </w:pPr>
      <w:r w:rsidRPr="008E1268">
        <w:rPr>
          <w:rFonts w:ascii="Verdana" w:eastAsia="Times New Roman" w:hAnsi="Verdana"/>
          <w:sz w:val="20"/>
          <w:szCs w:val="20"/>
          <w:lang w:val="lt-LT" w:eastAsia="en-US"/>
        </w:rPr>
        <w:t>Dokumentacija turi būti parengta įrangos gamintojo, o ne trečiųjų šalių. Jeigu prekė sudaryta iš kitų gamintojų įrangos ar dalių, gali būti teikiama tiek galutinės prekės, tiek prekės komplektuojančios dalies gamintojo Dokumentacija.</w:t>
      </w:r>
    </w:p>
    <w:p w14:paraId="2775BF28" w14:textId="77777777" w:rsidR="009E2579" w:rsidRPr="002001C4" w:rsidRDefault="009E2579" w:rsidP="009E2579">
      <w:pPr>
        <w:pStyle w:val="ListParagraph"/>
        <w:numPr>
          <w:ilvl w:val="2"/>
          <w:numId w:val="1"/>
        </w:numPr>
        <w:jc w:val="both"/>
        <w:rPr>
          <w:rFonts w:ascii="Verdana" w:eastAsia="Times New Roman" w:hAnsi="Verdana"/>
          <w:sz w:val="20"/>
          <w:szCs w:val="20"/>
          <w:lang w:val="lt-LT"/>
        </w:rPr>
      </w:pPr>
      <w:r w:rsidRPr="002001C4">
        <w:rPr>
          <w:rFonts w:ascii="Verdana" w:eastAsia="Times New Roman" w:hAnsi="Verdana"/>
          <w:sz w:val="20"/>
          <w:szCs w:val="20"/>
          <w:lang w:val="lt-LT"/>
        </w:rPr>
        <w:t>Tiekėjas prie konkretaus reikalavimo nurodo, kuri tiekėjo su pasiūlymu teikiama Dokumentacija patvirtina atitikimą nurodytam konkrečiam reikalavimui.</w:t>
      </w:r>
    </w:p>
    <w:p w14:paraId="6B331AD9" w14:textId="77777777" w:rsidR="009E2579" w:rsidRPr="002001C4" w:rsidRDefault="009E2579" w:rsidP="009E2579">
      <w:pPr>
        <w:pStyle w:val="ListParagraph"/>
        <w:numPr>
          <w:ilvl w:val="2"/>
          <w:numId w:val="1"/>
        </w:numPr>
        <w:tabs>
          <w:tab w:val="left" w:pos="993"/>
        </w:tabs>
        <w:jc w:val="both"/>
        <w:rPr>
          <w:rFonts w:ascii="Verdana" w:hAnsi="Verdana"/>
          <w:sz w:val="20"/>
          <w:szCs w:val="20"/>
          <w:lang w:val="lt-LT"/>
        </w:rPr>
      </w:pPr>
      <w:r w:rsidRPr="002001C4">
        <w:rPr>
          <w:rFonts w:ascii="Verdana" w:eastAsia="Times New Roman" w:hAnsi="Verdana"/>
          <w:sz w:val="20"/>
          <w:szCs w:val="20"/>
          <w:lang w:val="lt-LT"/>
        </w:rPr>
        <w:t>Perkančioji organizacija prašo tiekėjų, kad nurodant Dokumentacijos pavadinimą, kartu būtų pateikiama nuoroda į konkretų puslapį, paragrafą ir pan., kai tai yra įmanoma, sklandesniam tiekėjų pasiūlymų vertinimui.</w:t>
      </w:r>
    </w:p>
    <w:p w14:paraId="2299F55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heme="minorEastAsia" w:hAnsi="Verdana"/>
          <w:sz w:val="20"/>
          <w:szCs w:val="20"/>
          <w:lang w:val="lt-LT" w:eastAsia="en-US"/>
        </w:rPr>
        <w:t>Jei Prekių gamintojas nuo pasiūlymo pateikimo momento iki Prekių pristatymo termino nustoja gaminti siūlomą Prekę (ar Prekės sudedamąsias dalis), tiekėjas</w:t>
      </w:r>
      <w:bookmarkStart w:id="6" w:name="_Hlk42000936"/>
      <w:r w:rsidRPr="008E1268">
        <w:rPr>
          <w:rFonts w:ascii="Verdana" w:eastAsiaTheme="minorEastAsia" w:hAnsi="Verdana"/>
          <w:sz w:val="20"/>
          <w:szCs w:val="20"/>
          <w:lang w:val="lt-LT" w:eastAsia="en-US"/>
        </w:rPr>
        <w:t>, gavęs rašytinį perkančiosios organizacijos sutikimą,</w:t>
      </w:r>
      <w:bookmarkEnd w:id="6"/>
      <w:r w:rsidRPr="008E1268">
        <w:rPr>
          <w:rFonts w:ascii="Verdana" w:eastAsiaTheme="minorEastAsia" w:hAnsi="Verdana"/>
          <w:sz w:val="20"/>
          <w:szCs w:val="20"/>
          <w:lang w:val="lt-LT" w:eastAsia="en-US"/>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w:t>
      </w:r>
      <w:r w:rsidRPr="008E1268">
        <w:rPr>
          <w:rFonts w:ascii="Verdana" w:eastAsiaTheme="minorEastAsia" w:hAnsi="Verdana"/>
          <w:sz w:val="20"/>
          <w:szCs w:val="20"/>
          <w:lang w:val="lt-LT" w:eastAsia="en-US"/>
        </w:rPr>
        <w:lastRenderedPageBreak/>
        <w:t>parametrus arba geresnius, nei tiekėjo Techninėje specifikacijoje nurodyti siūlomi parametrai.</w:t>
      </w:r>
    </w:p>
    <w:p w14:paraId="0764C8EB" w14:textId="77777777" w:rsidR="009E2579" w:rsidRPr="002001C4" w:rsidRDefault="009E2579" w:rsidP="009E2579">
      <w:pPr>
        <w:pStyle w:val="ListParagraph"/>
        <w:numPr>
          <w:ilvl w:val="1"/>
          <w:numId w:val="1"/>
        </w:numPr>
        <w:jc w:val="both"/>
        <w:rPr>
          <w:rFonts w:ascii="Verdana" w:hAnsi="Verdana"/>
          <w:sz w:val="20"/>
          <w:szCs w:val="20"/>
          <w:lang w:val="lt-LT"/>
        </w:rPr>
      </w:pPr>
      <w:r w:rsidRPr="002001C4">
        <w:rPr>
          <w:rFonts w:ascii="Verdana" w:hAnsi="Verdana"/>
          <w:sz w:val="20"/>
          <w:szCs w:val="20"/>
          <w:lang w:val="lt-LT"/>
        </w:rPr>
        <w:t>Prekės turi būti komplektuojamos:</w:t>
      </w:r>
    </w:p>
    <w:p w14:paraId="407CA475"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Prekės gamintojo įprastoje Prekės komplektacijoje nurodytais priedais (t. y. tais priedais, kurie nurodyti Dokumentacijoje), jeigu nėra nurodyta kitaip;</w:t>
      </w:r>
    </w:p>
    <w:p w14:paraId="08BDE21E" w14:textId="77777777" w:rsidR="009E2579" w:rsidRPr="002001C4" w:rsidRDefault="009E2579" w:rsidP="009E2579">
      <w:pPr>
        <w:pStyle w:val="ListParagraph"/>
        <w:numPr>
          <w:ilvl w:val="2"/>
          <w:numId w:val="1"/>
        </w:numPr>
        <w:jc w:val="both"/>
        <w:rPr>
          <w:rFonts w:ascii="Verdana" w:hAnsi="Verdana"/>
          <w:sz w:val="20"/>
          <w:szCs w:val="20"/>
          <w:lang w:val="lt-LT"/>
        </w:rPr>
      </w:pPr>
      <w:r w:rsidRPr="002001C4">
        <w:rPr>
          <w:rFonts w:ascii="Verdana" w:hAnsi="Verdana"/>
          <w:sz w:val="20"/>
          <w:szCs w:val="20"/>
          <w:lang w:val="lt-LT"/>
        </w:rPr>
        <w:t>su visais tinkamam Prekių veikimui reikalingais priedais – montavimo medžiagomis, priedais, kabeliais ir pan., jeigu tokie priedai reikalingi tinkamam Prekės veikimui, net jeigu tai atskirai nėra nurodyta.</w:t>
      </w:r>
    </w:p>
    <w:p w14:paraId="7798428E" w14:textId="77777777" w:rsidR="009E2579" w:rsidRPr="002001C4" w:rsidRDefault="009E2579" w:rsidP="009E2579">
      <w:pPr>
        <w:pStyle w:val="ListParagraph"/>
        <w:numPr>
          <w:ilvl w:val="1"/>
          <w:numId w:val="1"/>
        </w:numPr>
        <w:jc w:val="both"/>
        <w:rPr>
          <w:rFonts w:ascii="Verdana" w:hAnsi="Verdana"/>
          <w:b/>
          <w:bCs/>
          <w:sz w:val="20"/>
          <w:szCs w:val="20"/>
          <w:lang w:val="lt-LT"/>
        </w:rPr>
      </w:pPr>
      <w:r w:rsidRPr="002001C4">
        <w:rPr>
          <w:rFonts w:ascii="Verdana" w:hAnsi="Verdana"/>
          <w:sz w:val="20"/>
          <w:szCs w:val="20"/>
          <w:lang w:val="lt-LT"/>
        </w:rPr>
        <w:t>Prekės, atitinkančios Techninės specifikacijos reikalavimus, turi būti pristatytos, įdiegtos, sumontuotos adresu S. Konarskio g. 49, 03123 Vilnius. Sutarties vykdymo metu pristatymo adresas gali būti patikslintas.</w:t>
      </w:r>
    </w:p>
    <w:p w14:paraId="273E417E" w14:textId="5279E3A3" w:rsidR="009E2579" w:rsidRPr="008E1268" w:rsidRDefault="009E2579" w:rsidP="723BFE3C">
      <w:pPr>
        <w:numPr>
          <w:ilvl w:val="1"/>
          <w:numId w:val="1"/>
        </w:numPr>
        <w:tabs>
          <w:tab w:val="left" w:pos="993"/>
        </w:tabs>
        <w:contextualSpacing/>
        <w:jc w:val="both"/>
        <w:rPr>
          <w:rFonts w:ascii="Verdana" w:eastAsiaTheme="minorEastAsia" w:hAnsi="Verdana"/>
          <w:sz w:val="20"/>
          <w:szCs w:val="20"/>
          <w:lang w:val="lt-LT" w:eastAsia="en-US"/>
        </w:rPr>
      </w:pPr>
      <w:r w:rsidRPr="723BFE3C">
        <w:rPr>
          <w:rFonts w:ascii="Verdana" w:eastAsiaTheme="minorEastAsia" w:hAnsi="Verdana"/>
          <w:sz w:val="20"/>
          <w:szCs w:val="20"/>
          <w:lang w:val="lt-LT" w:eastAsia="en-US"/>
        </w:rPr>
        <w:t xml:space="preserve">Prekių pristatymo terminas  – </w:t>
      </w:r>
      <w:r w:rsidRPr="723BFE3C">
        <w:rPr>
          <w:rFonts w:ascii="Verdana" w:eastAsiaTheme="minorEastAsia" w:hAnsi="Verdana"/>
          <w:b/>
          <w:bCs/>
          <w:sz w:val="20"/>
          <w:szCs w:val="20"/>
          <w:lang w:val="lt-LT" w:eastAsia="en-US"/>
        </w:rPr>
        <w:t xml:space="preserve">3 (trys) mėnesiai </w:t>
      </w:r>
      <w:r w:rsidRPr="723BFE3C">
        <w:rPr>
          <w:rFonts w:ascii="Verdana" w:eastAsiaTheme="minorEastAsia" w:hAnsi="Verdana"/>
          <w:sz w:val="20"/>
          <w:szCs w:val="20"/>
          <w:lang w:val="lt-LT" w:eastAsia="en-US"/>
        </w:rPr>
        <w:t>nuo sutarties įsigaliojimo. Šis terminas gali būti pratęstas Pirkimo sutartyje nustatyta tvarka ir terminais.</w:t>
      </w:r>
    </w:p>
    <w:p w14:paraId="1A6334A6"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6AE78EC8" w14:textId="77777777" w:rsidR="009E2579" w:rsidRPr="002001C4" w:rsidRDefault="009E2579" w:rsidP="009E2579">
      <w:pPr>
        <w:pStyle w:val="ListParagraph"/>
        <w:numPr>
          <w:ilvl w:val="0"/>
          <w:numId w:val="1"/>
        </w:numPr>
        <w:tabs>
          <w:tab w:val="left" w:pos="993"/>
        </w:tabs>
        <w:ind w:firstLine="799"/>
        <w:jc w:val="both"/>
        <w:rPr>
          <w:rFonts w:ascii="Verdana" w:hAnsi="Verdana"/>
          <w:sz w:val="20"/>
          <w:szCs w:val="20"/>
          <w:lang w:val="lt-LT"/>
        </w:rPr>
      </w:pPr>
      <w:r w:rsidRPr="002001C4">
        <w:rPr>
          <w:rFonts w:ascii="Verdana" w:hAnsi="Verdana"/>
          <w:b/>
          <w:bCs/>
          <w:sz w:val="20"/>
          <w:szCs w:val="20"/>
          <w:lang w:val="lt-LT"/>
        </w:rPr>
        <w:t>Žalieji reikalavimai</w:t>
      </w:r>
    </w:p>
    <w:p w14:paraId="505D7DA0" w14:textId="77777777" w:rsidR="009E2579" w:rsidRPr="008E1268" w:rsidRDefault="009E2579" w:rsidP="009E2579">
      <w:pPr>
        <w:numPr>
          <w:ilvl w:val="1"/>
          <w:numId w:val="1"/>
        </w:numPr>
        <w:tabs>
          <w:tab w:val="left" w:pos="993"/>
        </w:tabs>
        <w:contextualSpacing/>
        <w:jc w:val="both"/>
        <w:rPr>
          <w:rFonts w:ascii="Verdana" w:eastAsiaTheme="minorEastAsia" w:hAnsi="Verdana"/>
          <w:sz w:val="20"/>
          <w:szCs w:val="20"/>
          <w:lang w:val="lt-LT" w:eastAsia="en-US"/>
        </w:rPr>
      </w:pPr>
      <w:r w:rsidRPr="008E1268">
        <w:rPr>
          <w:rFonts w:ascii="Verdana" w:eastAsia="Times New Roman" w:hAnsi="Verdana" w:cs="Segoe UI"/>
          <w:sz w:val="20"/>
          <w:szCs w:val="20"/>
          <w:lang w:val="lt-LT" w:eastAsia="lt-LT"/>
        </w:rPr>
        <w:t>Perkančioji organizacija taiko aplinkos apsaugos kriterijus, nurodytus žemiau lentelėje šiame pirkime įsigyjamoms prekėms ir paslaugoms</w:t>
      </w:r>
      <w:r w:rsidRPr="008E1268">
        <w:rPr>
          <w:rFonts w:ascii="Verdana" w:eastAsiaTheme="minorEastAsia" w:hAnsi="Verdana"/>
          <w:sz w:val="20"/>
          <w:szCs w:val="20"/>
          <w:lang w:val="lt-LT" w:eastAsia="en-US"/>
        </w:rPr>
        <w:t>:</w:t>
      </w:r>
    </w:p>
    <w:p w14:paraId="2DA93D6A" w14:textId="77777777" w:rsidR="009E2579" w:rsidRPr="008E1268" w:rsidRDefault="009E2579" w:rsidP="009E2579">
      <w:pPr>
        <w:tabs>
          <w:tab w:val="left" w:pos="993"/>
        </w:tabs>
        <w:ind w:left="720"/>
        <w:contextualSpacing/>
        <w:jc w:val="both"/>
        <w:rPr>
          <w:rFonts w:ascii="Verdana" w:eastAsiaTheme="minorEastAsia" w:hAnsi="Verdana"/>
          <w:sz w:val="20"/>
          <w:szCs w:val="20"/>
          <w:lang w:val="lt-LT" w:eastAsia="en-US"/>
        </w:rPr>
      </w:pPr>
    </w:p>
    <w:p w14:paraId="50A5E0A0" w14:textId="77777777" w:rsidR="009E2579" w:rsidRPr="008E1268" w:rsidRDefault="009E2579" w:rsidP="009E2579">
      <w:pPr>
        <w:jc w:val="right"/>
        <w:textAlignment w:val="baseline"/>
        <w:rPr>
          <w:rFonts w:ascii="Verdana" w:eastAsia="Times New Roman" w:hAnsi="Verdana" w:cs="Segoe UI"/>
          <w:sz w:val="20"/>
          <w:szCs w:val="20"/>
          <w:lang w:val="lt-LT" w:eastAsia="lt-LT"/>
        </w:rPr>
      </w:pPr>
      <w:r w:rsidRPr="008E1268">
        <w:rPr>
          <w:rFonts w:ascii="Verdana" w:eastAsia="Times New Roman" w:hAnsi="Verdana" w:cs="Segoe UI"/>
          <w:sz w:val="20"/>
          <w:szCs w:val="20"/>
          <w:lang w:val="lt-LT" w:eastAsia="lt-LT"/>
        </w:rPr>
        <w:t>1 lentelė. Aplinkos apsaugos kriterijai prekėms </w:t>
      </w:r>
    </w:p>
    <w:p w14:paraId="06A74128" w14:textId="77777777" w:rsidR="009E2579" w:rsidRPr="008E1268" w:rsidRDefault="009E2579" w:rsidP="009E2579">
      <w:pPr>
        <w:ind w:firstLine="705"/>
        <w:textAlignment w:val="baseline"/>
        <w:rPr>
          <w:rFonts w:ascii="Verdana" w:eastAsia="Times New Roman" w:hAnsi="Verdana" w:cs="Segoe UI"/>
          <w:b/>
          <w:bCs/>
          <w:sz w:val="20"/>
          <w:szCs w:val="20"/>
          <w:lang w:val="lt-LT" w:eastAsia="lt-LT"/>
        </w:rPr>
      </w:pPr>
    </w:p>
    <w:tbl>
      <w:tblPr>
        <w:tblStyle w:val="TableGrid"/>
        <w:tblW w:w="9072" w:type="dxa"/>
        <w:tblInd w:w="-5" w:type="dxa"/>
        <w:tblLook w:val="04A0" w:firstRow="1" w:lastRow="0" w:firstColumn="1" w:lastColumn="0" w:noHBand="0" w:noVBand="1"/>
      </w:tblPr>
      <w:tblGrid>
        <w:gridCol w:w="593"/>
        <w:gridCol w:w="1452"/>
        <w:gridCol w:w="3411"/>
        <w:gridCol w:w="1924"/>
        <w:gridCol w:w="1692"/>
      </w:tblGrid>
      <w:tr w:rsidR="009E2579" w:rsidRPr="008E1268" w14:paraId="1DF6E68E" w14:textId="77777777" w:rsidTr="00D54602">
        <w:trPr>
          <w:trHeight w:val="875"/>
        </w:trPr>
        <w:tc>
          <w:tcPr>
            <w:tcW w:w="600" w:type="dxa"/>
          </w:tcPr>
          <w:p w14:paraId="597B45A4"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Eil. Nr.</w:t>
            </w:r>
          </w:p>
        </w:tc>
        <w:tc>
          <w:tcPr>
            <w:tcW w:w="1477" w:type="dxa"/>
          </w:tcPr>
          <w:p w14:paraId="692B8190" w14:textId="77777777" w:rsidR="009E2579" w:rsidRPr="008E1268" w:rsidRDefault="009E2579" w:rsidP="002140CA">
            <w:pPr>
              <w:jc w:val="both"/>
              <w:rPr>
                <w:rFonts w:ascii="Verdana" w:hAnsi="Verdana"/>
                <w:b/>
                <w:bCs/>
                <w:sz w:val="20"/>
                <w:szCs w:val="20"/>
                <w:lang w:val="lt-LT"/>
              </w:rPr>
            </w:pPr>
            <w:r w:rsidRPr="008E1268">
              <w:rPr>
                <w:rFonts w:ascii="Verdana" w:hAnsi="Verdana"/>
                <w:b/>
                <w:bCs/>
                <w:sz w:val="20"/>
                <w:szCs w:val="20"/>
                <w:lang w:val="lt-LT"/>
              </w:rPr>
              <w:t xml:space="preserve">Įsigyjama prekė </w:t>
            </w:r>
          </w:p>
        </w:tc>
        <w:tc>
          <w:tcPr>
            <w:tcW w:w="3785" w:type="dxa"/>
          </w:tcPr>
          <w:p w14:paraId="45165B1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 xml:space="preserve">Aplinkos apsaugos reikalavimas </w:t>
            </w:r>
          </w:p>
        </w:tc>
        <w:tc>
          <w:tcPr>
            <w:tcW w:w="1933" w:type="dxa"/>
            <w:tcBorders>
              <w:bottom w:val="single" w:sz="4" w:space="0" w:color="auto"/>
            </w:tcBorders>
          </w:tcPr>
          <w:p w14:paraId="05B22D4C"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Atitiktį reikalavimams pagrindžiantys dokumentai</w:t>
            </w:r>
          </w:p>
        </w:tc>
        <w:tc>
          <w:tcPr>
            <w:tcW w:w="1277" w:type="dxa"/>
            <w:tcBorders>
              <w:bottom w:val="single" w:sz="4" w:space="0" w:color="auto"/>
            </w:tcBorders>
          </w:tcPr>
          <w:p w14:paraId="1F807435" w14:textId="77777777" w:rsidR="009E2579" w:rsidRPr="002001C4" w:rsidRDefault="009E2579" w:rsidP="002140CA">
            <w:pPr>
              <w:pStyle w:val="ListParagraph"/>
              <w:ind w:left="0"/>
              <w:jc w:val="both"/>
              <w:rPr>
                <w:rFonts w:ascii="Verdana" w:hAnsi="Verdana"/>
                <w:b/>
                <w:bCs/>
                <w:sz w:val="20"/>
                <w:szCs w:val="20"/>
                <w:lang w:val="lt-LT"/>
              </w:rPr>
            </w:pPr>
            <w:r w:rsidRPr="002001C4">
              <w:rPr>
                <w:rFonts w:ascii="Verdana" w:hAnsi="Verdana"/>
                <w:b/>
                <w:bCs/>
                <w:sz w:val="20"/>
                <w:szCs w:val="20"/>
                <w:lang w:val="lt-LT"/>
              </w:rPr>
              <w:t>Tiekėjo pateikiami įrodymai/ dokumentai*</w:t>
            </w:r>
          </w:p>
        </w:tc>
      </w:tr>
      <w:tr w:rsidR="002001C4" w:rsidRPr="004D178E" w14:paraId="28494EBA" w14:textId="77777777" w:rsidTr="00D54602">
        <w:trPr>
          <w:trHeight w:val="5093"/>
        </w:trPr>
        <w:tc>
          <w:tcPr>
            <w:tcW w:w="600" w:type="dxa"/>
          </w:tcPr>
          <w:p w14:paraId="4E94AD43" w14:textId="36C2FEAF" w:rsidR="009E2579" w:rsidRPr="002001C4" w:rsidRDefault="0050655F" w:rsidP="002140CA">
            <w:pPr>
              <w:pStyle w:val="ListParagraph"/>
              <w:ind w:left="0"/>
              <w:jc w:val="both"/>
              <w:rPr>
                <w:rFonts w:ascii="Verdana" w:hAnsi="Verdana"/>
                <w:sz w:val="20"/>
                <w:szCs w:val="20"/>
                <w:lang w:val="lt-LT"/>
              </w:rPr>
            </w:pPr>
            <w:r>
              <w:rPr>
                <w:rFonts w:ascii="Verdana" w:hAnsi="Verdana"/>
                <w:sz w:val="20"/>
                <w:szCs w:val="20"/>
                <w:lang w:val="lt-LT"/>
              </w:rPr>
              <w:t>1</w:t>
            </w:r>
            <w:r w:rsidR="009E2579" w:rsidRPr="002001C4">
              <w:rPr>
                <w:rFonts w:ascii="Verdana" w:hAnsi="Verdana"/>
                <w:sz w:val="20"/>
                <w:szCs w:val="20"/>
                <w:lang w:val="lt-LT"/>
              </w:rPr>
              <w:t>.</w:t>
            </w:r>
          </w:p>
        </w:tc>
        <w:tc>
          <w:tcPr>
            <w:tcW w:w="1477" w:type="dxa"/>
          </w:tcPr>
          <w:p w14:paraId="38C7AF78" w14:textId="273515C2" w:rsidR="009E2579" w:rsidRPr="002001C4" w:rsidRDefault="009E2579" w:rsidP="002140CA">
            <w:pPr>
              <w:pStyle w:val="ListParagraph"/>
              <w:ind w:left="0"/>
              <w:jc w:val="both"/>
              <w:rPr>
                <w:rFonts w:ascii="Verdana" w:hAnsi="Verdana"/>
                <w:sz w:val="20"/>
                <w:szCs w:val="20"/>
                <w:lang w:val="lt-LT"/>
              </w:rPr>
            </w:pPr>
            <w:r w:rsidRPr="002001C4">
              <w:rPr>
                <w:rFonts w:ascii="Verdana" w:hAnsi="Verdana"/>
                <w:sz w:val="20"/>
                <w:szCs w:val="20"/>
                <w:lang w:val="lt-LT"/>
              </w:rPr>
              <w:t>Visas pirkimo objektas</w:t>
            </w:r>
            <w:r w:rsidR="0080190B">
              <w:rPr>
                <w:rFonts w:ascii="Verdana" w:hAnsi="Verdana"/>
                <w:sz w:val="20"/>
                <w:szCs w:val="20"/>
                <w:lang w:val="lt-LT"/>
              </w:rPr>
              <w:t xml:space="preserve"> </w:t>
            </w:r>
            <w:r w:rsidR="00D23320">
              <w:rPr>
                <w:rFonts w:ascii="Verdana" w:hAnsi="Verdana"/>
                <w:sz w:val="20"/>
                <w:szCs w:val="20"/>
                <w:lang w:val="lt-LT"/>
              </w:rPr>
              <w:t>–</w:t>
            </w:r>
            <w:r w:rsidR="0080190B">
              <w:rPr>
                <w:rFonts w:ascii="Verdana" w:hAnsi="Verdana"/>
                <w:sz w:val="20"/>
                <w:szCs w:val="20"/>
                <w:lang w:val="lt-LT"/>
              </w:rPr>
              <w:t xml:space="preserve"> </w:t>
            </w:r>
            <w:r w:rsidR="00D23320">
              <w:rPr>
                <w:rFonts w:ascii="Verdana" w:hAnsi="Verdana"/>
                <w:sz w:val="20"/>
                <w:szCs w:val="20"/>
                <w:lang w:val="lt-LT"/>
              </w:rPr>
              <w:t xml:space="preserve">garso aparatūra </w:t>
            </w:r>
          </w:p>
        </w:tc>
        <w:tc>
          <w:tcPr>
            <w:tcW w:w="3785" w:type="dxa"/>
          </w:tcPr>
          <w:p w14:paraId="5FA3570C" w14:textId="77777777" w:rsidR="009E2579" w:rsidRPr="008E1268" w:rsidRDefault="009E2579" w:rsidP="002140CA">
            <w:pPr>
              <w:jc w:val="both"/>
              <w:rPr>
                <w:rFonts w:ascii="Verdana" w:hAnsi="Verdana" w:cs="Segoe UI"/>
                <w:spacing w:val="2"/>
                <w:sz w:val="20"/>
                <w:szCs w:val="20"/>
                <w:shd w:val="clear" w:color="auto" w:fill="FFFFFF"/>
                <w:lang w:val="lt-LT"/>
              </w:rPr>
            </w:pPr>
            <w:r w:rsidRPr="008E1268">
              <w:rPr>
                <w:rFonts w:ascii="Verdana" w:hAnsi="Verdana" w:cs="Segoe UI"/>
                <w:spacing w:val="2"/>
                <w:sz w:val="20"/>
                <w:szCs w:val="20"/>
                <w:shd w:val="clear" w:color="auto" w:fill="FFFFFF"/>
                <w:lang w:val="lt-LT"/>
              </w:rPr>
              <w:t>Tai, kad perkama modulinė-sudėtinė įranga, reiškia, jog perkama prekė gali būti lengvai pataisoma esant atskirų modulių gedimams, yra ilgaamžė. Vadovaujantis L</w:t>
            </w:r>
            <w:r w:rsidRPr="008E1268">
              <w:rPr>
                <w:rFonts w:ascii="Verdana" w:eastAsia="Times New Roman" w:hAnsi="Verdana"/>
                <w:color w:val="000000"/>
                <w:sz w:val="20"/>
                <w:szCs w:val="20"/>
                <w:lang w:val="lt-LT" w:eastAsia="lt-LT"/>
              </w:rPr>
              <w:t xml:space="preserve">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w:t>
            </w:r>
            <w:r w:rsidRPr="008E1268">
              <w:rPr>
                <w:rFonts w:ascii="Verdana" w:hAnsi="Verdana" w:cs="Segoe UI"/>
                <w:spacing w:val="2"/>
                <w:sz w:val="20"/>
                <w:szCs w:val="20"/>
                <w:shd w:val="clear" w:color="auto" w:fill="FFFFFF"/>
                <w:lang w:val="lt-LT"/>
              </w:rPr>
              <w:t>tvirta, ilgaamžė, funkcionali, ji ar jos sudedamosios dalys tinka naudoti daug kartų ir (ar) lengvai pataisomos, ir (ar) pakeičiamos“), pirkimas laikomas žaliuoju.</w:t>
            </w:r>
          </w:p>
        </w:tc>
        <w:tc>
          <w:tcPr>
            <w:tcW w:w="1933" w:type="dxa"/>
            <w:tcBorders>
              <w:bottom w:val="single" w:sz="4" w:space="0" w:color="auto"/>
              <w:tl2br w:val="single" w:sz="4" w:space="0" w:color="auto"/>
              <w:tr2bl w:val="single" w:sz="4" w:space="0" w:color="auto"/>
            </w:tcBorders>
          </w:tcPr>
          <w:p w14:paraId="184F5A01" w14:textId="77777777" w:rsidR="009E2579" w:rsidRPr="002001C4" w:rsidRDefault="009E2579" w:rsidP="002140CA">
            <w:pPr>
              <w:pStyle w:val="ListParagraph"/>
              <w:ind w:left="0"/>
              <w:jc w:val="both"/>
              <w:rPr>
                <w:rFonts w:ascii="Verdana" w:hAnsi="Verdana"/>
                <w:sz w:val="20"/>
                <w:szCs w:val="20"/>
                <w:lang w:val="lt-LT"/>
              </w:rPr>
            </w:pPr>
          </w:p>
        </w:tc>
        <w:tc>
          <w:tcPr>
            <w:tcW w:w="1277" w:type="dxa"/>
            <w:tcBorders>
              <w:tl2br w:val="single" w:sz="4" w:space="0" w:color="auto"/>
              <w:tr2bl w:val="single" w:sz="4" w:space="0" w:color="auto"/>
            </w:tcBorders>
          </w:tcPr>
          <w:p w14:paraId="373C8865" w14:textId="77777777" w:rsidR="009E2579" w:rsidRPr="002001C4" w:rsidRDefault="009E2579" w:rsidP="002140CA">
            <w:pPr>
              <w:pStyle w:val="ListParagraph"/>
              <w:ind w:left="0"/>
              <w:jc w:val="both"/>
              <w:rPr>
                <w:rFonts w:ascii="Verdana" w:hAnsi="Verdana"/>
                <w:color w:val="FF0000"/>
                <w:sz w:val="20"/>
                <w:szCs w:val="20"/>
                <w:lang w:val="lt-LT"/>
              </w:rPr>
            </w:pPr>
          </w:p>
        </w:tc>
      </w:tr>
    </w:tbl>
    <w:p w14:paraId="78BC8E08" w14:textId="77777777" w:rsidR="009E2579" w:rsidRPr="008E1268" w:rsidRDefault="009E2579" w:rsidP="009E2579">
      <w:pPr>
        <w:textAlignment w:val="baseline"/>
        <w:rPr>
          <w:rFonts w:ascii="Verdana" w:eastAsia="Times New Roman" w:hAnsi="Verdana" w:cs="Segoe UI"/>
          <w:b/>
          <w:bCs/>
          <w:sz w:val="20"/>
          <w:szCs w:val="20"/>
          <w:lang w:val="lt-LT" w:eastAsia="lt-LT"/>
        </w:rPr>
      </w:pPr>
    </w:p>
    <w:p w14:paraId="74A1AE5B" w14:textId="77777777" w:rsidR="009E2579" w:rsidRPr="002001C4" w:rsidRDefault="009E2579" w:rsidP="009E2579">
      <w:pPr>
        <w:ind w:firstLine="705"/>
        <w:textAlignment w:val="baseline"/>
        <w:rPr>
          <w:rFonts w:ascii="Verdana" w:eastAsia="Times New Roman" w:hAnsi="Verdana" w:cs="Segoe UI"/>
          <w:sz w:val="20"/>
          <w:szCs w:val="20"/>
          <w:lang w:val="lt-LT" w:eastAsia="lt-LT"/>
        </w:rPr>
      </w:pPr>
      <w:r w:rsidRPr="002001C4">
        <w:rPr>
          <w:rFonts w:ascii="Verdana" w:eastAsia="Times New Roman" w:hAnsi="Verdana" w:cs="Segoe UI"/>
          <w:b/>
          <w:bCs/>
          <w:sz w:val="20"/>
          <w:szCs w:val="20"/>
          <w:lang w:val="lt-LT" w:eastAsia="lt-LT"/>
        </w:rPr>
        <w:t>Pastabos:</w:t>
      </w:r>
      <w:r w:rsidRPr="002001C4">
        <w:rPr>
          <w:rFonts w:ascii="Verdana" w:eastAsia="Times New Roman" w:hAnsi="Verdana" w:cs="Segoe UI"/>
          <w:sz w:val="20"/>
          <w:szCs w:val="20"/>
          <w:lang w:val="lt-LT" w:eastAsia="lt-LT"/>
        </w:rPr>
        <w:t> </w:t>
      </w:r>
    </w:p>
    <w:p w14:paraId="18228B50" w14:textId="77777777" w:rsidR="009E2579" w:rsidRPr="002001C4" w:rsidRDefault="009E2579" w:rsidP="009E2579">
      <w:pPr>
        <w:ind w:firstLine="709"/>
        <w:jc w:val="both"/>
        <w:rPr>
          <w:rFonts w:ascii="Verdana" w:hAnsi="Verdana"/>
          <w:sz w:val="20"/>
          <w:szCs w:val="20"/>
          <w:lang w:val="lt-LT"/>
        </w:rPr>
      </w:pPr>
      <w:r w:rsidRPr="002001C4">
        <w:rPr>
          <w:rFonts w:ascii="Verdana" w:hAnsi="Verdana"/>
          <w:sz w:val="20"/>
          <w:szCs w:val="20"/>
          <w:lang w:val="lt-LT"/>
        </w:rPr>
        <w:t>*Tiekėjas aplinkos apsaugos reikalavimus pagrindžiančius dokumentus turi pateikti kartu su pasiūlymu (taikoma, kai dokumentų laukelis nėra perbrauktas „X“). Tiekėjas su pasiūlymu nepateikęs atitiktį reikalavimams įrodančių dokumentų tokius dokumentus galės pateikti tik tokiu atveju, jeigu atitinkami dokumentai bus parengti arba pateiktuose dokumentuose pateikta informacija bus parengta iki pasiūlymų pateikimo termino pabaigos ir tokia informacija prieinama viešai arba parengta prekių gamintojo arba kito asmens, turinčio teisę parengti tokius dokumentus.</w:t>
      </w:r>
    </w:p>
    <w:p w14:paraId="2E8C78F9" w14:textId="77777777" w:rsidR="009E2579" w:rsidRPr="002001C4" w:rsidRDefault="009E2579" w:rsidP="001501D2">
      <w:pPr>
        <w:tabs>
          <w:tab w:val="left" w:pos="993"/>
        </w:tabs>
        <w:ind w:left="-90" w:firstLine="720"/>
        <w:jc w:val="both"/>
        <w:rPr>
          <w:rFonts w:ascii="Verdana" w:hAnsi="Verdana"/>
          <w:sz w:val="20"/>
          <w:szCs w:val="20"/>
          <w:lang w:val="lt-LT"/>
        </w:rPr>
      </w:pPr>
    </w:p>
    <w:p w14:paraId="786E27D3" w14:textId="77777777" w:rsidR="001501D2" w:rsidRPr="002001C4" w:rsidRDefault="001501D2" w:rsidP="001501D2">
      <w:pPr>
        <w:pStyle w:val="ListParagraph"/>
        <w:numPr>
          <w:ilvl w:val="0"/>
          <w:numId w:val="1"/>
        </w:numPr>
        <w:tabs>
          <w:tab w:val="left" w:pos="993"/>
        </w:tabs>
        <w:jc w:val="both"/>
        <w:rPr>
          <w:rFonts w:ascii="Verdana" w:hAnsi="Verdana"/>
          <w:b/>
          <w:bCs/>
          <w:sz w:val="20"/>
          <w:szCs w:val="20"/>
          <w:lang w:val="lt-LT"/>
        </w:rPr>
      </w:pPr>
      <w:r w:rsidRPr="002001C4">
        <w:rPr>
          <w:rFonts w:ascii="Verdana" w:hAnsi="Verdana"/>
          <w:b/>
          <w:bCs/>
          <w:sz w:val="20"/>
          <w:szCs w:val="20"/>
          <w:lang w:val="lt-LT"/>
        </w:rPr>
        <w:t>Konkretūs reikalavimai prekėms</w:t>
      </w:r>
    </w:p>
    <w:p w14:paraId="34FACC67" w14:textId="3908687A" w:rsidR="001501D2" w:rsidRPr="002001C4" w:rsidRDefault="001501D2" w:rsidP="001501D2">
      <w:pPr>
        <w:pStyle w:val="ListParagraph"/>
        <w:numPr>
          <w:ilvl w:val="1"/>
          <w:numId w:val="1"/>
        </w:numPr>
        <w:ind w:firstLine="567"/>
        <w:jc w:val="both"/>
        <w:rPr>
          <w:rFonts w:ascii="Verdana" w:hAnsi="Verdana"/>
          <w:sz w:val="20"/>
          <w:szCs w:val="20"/>
          <w:lang w:val="lt-LT"/>
        </w:rPr>
      </w:pPr>
      <w:r w:rsidRPr="002001C4">
        <w:rPr>
          <w:rFonts w:ascii="Verdana" w:hAnsi="Verdana"/>
          <w:b/>
          <w:sz w:val="20"/>
          <w:szCs w:val="20"/>
          <w:lang w:val="lt-LT"/>
        </w:rPr>
        <w:t xml:space="preserve"> VIII pirkimo dalis: Garso kontrolės monitoriai</w:t>
      </w:r>
      <w:r w:rsidR="00D23320">
        <w:rPr>
          <w:rFonts w:ascii="Verdana" w:hAnsi="Verdana"/>
          <w:b/>
          <w:sz w:val="20"/>
          <w:szCs w:val="20"/>
          <w:lang w:val="lt-LT"/>
        </w:rPr>
        <w:t xml:space="preserve"> </w:t>
      </w:r>
      <w:r w:rsidRPr="002001C4">
        <w:rPr>
          <w:rFonts w:ascii="Verdana" w:hAnsi="Verdana"/>
          <w:b/>
          <w:sz w:val="20"/>
          <w:szCs w:val="20"/>
          <w:lang w:val="lt-LT"/>
        </w:rPr>
        <w:t xml:space="preserve">ST-3 - </w:t>
      </w:r>
      <w:r w:rsidR="00CB4305">
        <w:rPr>
          <w:rFonts w:ascii="Verdana" w:hAnsi="Verdana"/>
          <w:b/>
          <w:sz w:val="20"/>
          <w:szCs w:val="20"/>
          <w:lang w:val="lt-LT"/>
        </w:rPr>
        <w:t>5</w:t>
      </w:r>
      <w:r w:rsidRPr="002001C4">
        <w:rPr>
          <w:rFonts w:ascii="Verdana" w:hAnsi="Verdana"/>
          <w:b/>
          <w:sz w:val="20"/>
          <w:szCs w:val="20"/>
          <w:lang w:val="lt-LT"/>
        </w:rPr>
        <w:t xml:space="preserve"> </w:t>
      </w:r>
      <w:proofErr w:type="spellStart"/>
      <w:r w:rsidRPr="002001C4">
        <w:rPr>
          <w:rFonts w:ascii="Verdana" w:hAnsi="Verdana"/>
          <w:b/>
          <w:sz w:val="20"/>
          <w:szCs w:val="20"/>
          <w:lang w:val="lt-LT"/>
        </w:rPr>
        <w:t>kompl</w:t>
      </w:r>
      <w:proofErr w:type="spellEnd"/>
      <w:r w:rsidRPr="002001C4">
        <w:rPr>
          <w:rFonts w:ascii="Verdana" w:hAnsi="Verdana"/>
          <w:b/>
          <w:sz w:val="20"/>
          <w:szCs w:val="20"/>
          <w:lang w:val="lt-LT"/>
        </w:rPr>
        <w:t xml:space="preserve">. </w:t>
      </w:r>
      <w:r w:rsidRPr="002001C4">
        <w:rPr>
          <w:rFonts w:ascii="Verdana" w:hAnsi="Verdana"/>
          <w:bCs/>
          <w:sz w:val="20"/>
          <w:szCs w:val="20"/>
          <w:lang w:val="lt-LT"/>
        </w:rPr>
        <w:t xml:space="preserve">Tiekėjas turi nurodyti visą Prekių komplektą sudarančią atskirą įrangą (aparatinę įrangą, taip pat ir programinę įrangą, jeigu ji neįtraukta į aparatinės įrangos kainą),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Jeigu tiekėjo siūlomam komplektui reikalinga </w:t>
      </w:r>
      <w:r w:rsidRPr="002001C4">
        <w:rPr>
          <w:rFonts w:ascii="Verdana" w:hAnsi="Verdana"/>
          <w:bCs/>
          <w:color w:val="000000" w:themeColor="text1"/>
          <w:sz w:val="20"/>
          <w:szCs w:val="20"/>
          <w:lang w:val="lt-LT"/>
        </w:rPr>
        <w:t>papildoma įranga, kuri nenurodyta šioje lentelėje, tiekėjas atitinkamai papildo šią lentelę. Iš viso Eur be PVM turi sutapti su pasiūlymo formos lentelėje nurodyta suma</w:t>
      </w:r>
      <w:r w:rsidR="00BB62EC">
        <w:rPr>
          <w:rFonts w:ascii="Verdana" w:hAnsi="Verdana"/>
          <w:bCs/>
          <w:color w:val="000000" w:themeColor="text1"/>
          <w:sz w:val="20"/>
          <w:szCs w:val="20"/>
          <w:lang w:val="lt-LT"/>
        </w:rPr>
        <w:t xml:space="preserve"> Eur be PVM</w:t>
      </w:r>
      <w:r w:rsidRPr="002001C4">
        <w:rPr>
          <w:rFonts w:ascii="Verdana" w:hAnsi="Verdana"/>
          <w:bCs/>
          <w:color w:val="000000" w:themeColor="text1"/>
          <w:sz w:val="20"/>
          <w:szCs w:val="20"/>
          <w:lang w:val="lt-LT"/>
        </w:rPr>
        <w:t>. Reikalavimai Prekėms nurodyti 3 lentelėje.</w:t>
      </w:r>
    </w:p>
    <w:p w14:paraId="39A48637" w14:textId="77777777" w:rsidR="00BB62EC" w:rsidRPr="002001C4" w:rsidRDefault="00BB62EC" w:rsidP="002001C4">
      <w:pPr>
        <w:pStyle w:val="ListParagraph"/>
        <w:ind w:left="567"/>
        <w:jc w:val="both"/>
        <w:rPr>
          <w:rFonts w:ascii="Verdana" w:hAnsi="Verdana"/>
          <w:sz w:val="20"/>
          <w:szCs w:val="20"/>
          <w:lang w:val="lt-LT"/>
        </w:rPr>
      </w:pPr>
    </w:p>
    <w:p w14:paraId="148063E9" w14:textId="77777777" w:rsidR="001501D2" w:rsidRPr="002001C4" w:rsidRDefault="001501D2" w:rsidP="001501D2">
      <w:pPr>
        <w:pStyle w:val="ListParagraph"/>
        <w:jc w:val="right"/>
        <w:rPr>
          <w:rFonts w:ascii="Verdana" w:hAnsi="Verdana"/>
          <w:sz w:val="20"/>
          <w:szCs w:val="20"/>
          <w:lang w:val="lt-LT"/>
        </w:rPr>
      </w:pPr>
      <w:r w:rsidRPr="002001C4">
        <w:rPr>
          <w:rFonts w:ascii="Verdana" w:hAnsi="Verdana"/>
          <w:sz w:val="20"/>
          <w:szCs w:val="20"/>
          <w:lang w:val="lt-LT"/>
        </w:rPr>
        <w:t>2 lentelė. Siūlomą komplektą sudarančios atskiros įrangos detalizacija</w:t>
      </w:r>
    </w:p>
    <w:tbl>
      <w:tblPr>
        <w:tblpPr w:leftFromText="181" w:rightFromText="181"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
        <w:gridCol w:w="1995"/>
        <w:gridCol w:w="1500"/>
        <w:gridCol w:w="1271"/>
        <w:gridCol w:w="1316"/>
        <w:gridCol w:w="1151"/>
        <w:gridCol w:w="1203"/>
      </w:tblGrid>
      <w:tr w:rsidR="001501D2" w:rsidRPr="008E1268" w14:paraId="64D09558" w14:textId="77777777" w:rsidTr="002140CA">
        <w:tc>
          <w:tcPr>
            <w:tcW w:w="586" w:type="dxa"/>
            <w:tcBorders>
              <w:top w:val="single" w:sz="4" w:space="0" w:color="auto"/>
              <w:left w:val="single" w:sz="4" w:space="0" w:color="auto"/>
              <w:bottom w:val="single" w:sz="4" w:space="0" w:color="auto"/>
              <w:right w:val="single" w:sz="4" w:space="0" w:color="auto"/>
            </w:tcBorders>
            <w:vAlign w:val="center"/>
            <w:hideMark/>
          </w:tcPr>
          <w:p w14:paraId="1C85A8F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Eil.</w:t>
            </w:r>
          </w:p>
          <w:p w14:paraId="4EB055A9"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Nr.</w:t>
            </w:r>
          </w:p>
        </w:tc>
        <w:tc>
          <w:tcPr>
            <w:tcW w:w="2282" w:type="dxa"/>
            <w:tcBorders>
              <w:top w:val="single" w:sz="4" w:space="0" w:color="auto"/>
              <w:left w:val="single" w:sz="4" w:space="0" w:color="auto"/>
              <w:bottom w:val="single" w:sz="4" w:space="0" w:color="auto"/>
              <w:right w:val="single" w:sz="4" w:space="0" w:color="auto"/>
            </w:tcBorders>
            <w:vAlign w:val="center"/>
          </w:tcPr>
          <w:p w14:paraId="5DD3223D" w14:textId="77777777" w:rsidR="001501D2" w:rsidRPr="008E1268" w:rsidRDefault="001501D2" w:rsidP="002140CA">
            <w:pPr>
              <w:jc w:val="center"/>
              <w:rPr>
                <w:rFonts w:ascii="Verdana" w:hAnsi="Verdana"/>
                <w:b/>
                <w:bCs/>
                <w:snapToGrid w:val="0"/>
                <w:sz w:val="20"/>
                <w:szCs w:val="20"/>
                <w:lang w:val="lt-LT"/>
              </w:rPr>
            </w:pPr>
            <w:r w:rsidRPr="008E1268">
              <w:rPr>
                <w:rFonts w:ascii="Verdana" w:hAnsi="Verdana"/>
                <w:b/>
                <w:bCs/>
                <w:snapToGrid w:val="0"/>
                <w:sz w:val="20"/>
                <w:szCs w:val="20"/>
                <w:lang w:val="lt-LT"/>
              </w:rPr>
              <w:t>Įranga</w:t>
            </w:r>
          </w:p>
        </w:tc>
        <w:tc>
          <w:tcPr>
            <w:tcW w:w="1501" w:type="dxa"/>
            <w:tcBorders>
              <w:top w:val="single" w:sz="4" w:space="0" w:color="auto"/>
              <w:left w:val="single" w:sz="4" w:space="0" w:color="auto"/>
              <w:bottom w:val="single" w:sz="4" w:space="0" w:color="auto"/>
              <w:right w:val="single" w:sz="4" w:space="0" w:color="auto"/>
            </w:tcBorders>
            <w:vAlign w:val="center"/>
            <w:hideMark/>
          </w:tcPr>
          <w:p w14:paraId="07D562F1"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Gamintojas</w:t>
            </w:r>
          </w:p>
        </w:tc>
        <w:tc>
          <w:tcPr>
            <w:tcW w:w="1346" w:type="dxa"/>
            <w:tcBorders>
              <w:top w:val="single" w:sz="4" w:space="0" w:color="auto"/>
              <w:left w:val="single" w:sz="4" w:space="0" w:color="auto"/>
              <w:bottom w:val="single" w:sz="4" w:space="0" w:color="auto"/>
              <w:right w:val="single" w:sz="4" w:space="0" w:color="auto"/>
            </w:tcBorders>
            <w:vAlign w:val="center"/>
            <w:hideMark/>
          </w:tcPr>
          <w:p w14:paraId="204176CB"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Modelis</w:t>
            </w:r>
          </w:p>
        </w:tc>
        <w:tc>
          <w:tcPr>
            <w:tcW w:w="1430" w:type="dxa"/>
            <w:tcBorders>
              <w:top w:val="single" w:sz="4" w:space="0" w:color="auto"/>
              <w:left w:val="single" w:sz="4" w:space="0" w:color="auto"/>
              <w:bottom w:val="single" w:sz="4" w:space="0" w:color="auto"/>
              <w:right w:val="single" w:sz="4" w:space="0" w:color="auto"/>
            </w:tcBorders>
            <w:vAlign w:val="center"/>
            <w:hideMark/>
          </w:tcPr>
          <w:p w14:paraId="0A7708EA"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Kiekis, vnt.</w:t>
            </w:r>
          </w:p>
        </w:tc>
        <w:tc>
          <w:tcPr>
            <w:tcW w:w="1203" w:type="dxa"/>
            <w:tcBorders>
              <w:top w:val="single" w:sz="4" w:space="0" w:color="auto"/>
              <w:left w:val="single" w:sz="4" w:space="0" w:color="auto"/>
              <w:bottom w:val="single" w:sz="4" w:space="0" w:color="auto"/>
              <w:right w:val="single" w:sz="4" w:space="0" w:color="auto"/>
            </w:tcBorders>
            <w:vAlign w:val="center"/>
            <w:hideMark/>
          </w:tcPr>
          <w:p w14:paraId="139DB135"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Vnt. kaina (Eur be PVM)</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3A3FA93" w14:textId="77777777" w:rsidR="001501D2" w:rsidRPr="008E1268" w:rsidRDefault="001501D2" w:rsidP="002140CA">
            <w:pPr>
              <w:jc w:val="center"/>
              <w:rPr>
                <w:rFonts w:ascii="Verdana" w:hAnsi="Verdana"/>
                <w:b/>
                <w:snapToGrid w:val="0"/>
                <w:sz w:val="20"/>
                <w:szCs w:val="20"/>
                <w:lang w:val="lt-LT"/>
              </w:rPr>
            </w:pPr>
            <w:r w:rsidRPr="008E1268">
              <w:rPr>
                <w:rFonts w:ascii="Verdana" w:hAnsi="Verdana"/>
                <w:b/>
                <w:snapToGrid w:val="0"/>
                <w:sz w:val="20"/>
                <w:szCs w:val="20"/>
                <w:lang w:val="lt-LT"/>
              </w:rPr>
              <w:t>Iš viso (Eur be PVM)</w:t>
            </w:r>
          </w:p>
        </w:tc>
      </w:tr>
      <w:tr w:rsidR="001501D2" w:rsidRPr="008E1268" w14:paraId="464BA515" w14:textId="77777777" w:rsidTr="002140CA">
        <w:tc>
          <w:tcPr>
            <w:tcW w:w="586" w:type="dxa"/>
            <w:tcBorders>
              <w:top w:val="single" w:sz="4" w:space="0" w:color="auto"/>
              <w:left w:val="single" w:sz="4" w:space="0" w:color="auto"/>
              <w:bottom w:val="single" w:sz="4" w:space="0" w:color="auto"/>
              <w:right w:val="single" w:sz="4" w:space="0" w:color="auto"/>
            </w:tcBorders>
            <w:hideMark/>
          </w:tcPr>
          <w:p w14:paraId="30FE36C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2389042E"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2</w:t>
            </w:r>
          </w:p>
        </w:tc>
        <w:tc>
          <w:tcPr>
            <w:tcW w:w="1501" w:type="dxa"/>
            <w:tcBorders>
              <w:top w:val="single" w:sz="4" w:space="0" w:color="auto"/>
              <w:left w:val="single" w:sz="4" w:space="0" w:color="auto"/>
              <w:bottom w:val="single" w:sz="4" w:space="0" w:color="auto"/>
              <w:right w:val="single" w:sz="4" w:space="0" w:color="auto"/>
            </w:tcBorders>
          </w:tcPr>
          <w:p w14:paraId="5A722AE8"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3</w:t>
            </w:r>
          </w:p>
        </w:tc>
        <w:tc>
          <w:tcPr>
            <w:tcW w:w="1346" w:type="dxa"/>
            <w:tcBorders>
              <w:top w:val="single" w:sz="4" w:space="0" w:color="auto"/>
              <w:left w:val="single" w:sz="4" w:space="0" w:color="auto"/>
              <w:bottom w:val="single" w:sz="4" w:space="0" w:color="auto"/>
              <w:right w:val="single" w:sz="4" w:space="0" w:color="auto"/>
            </w:tcBorders>
          </w:tcPr>
          <w:p w14:paraId="68E4EA15"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4</w:t>
            </w:r>
          </w:p>
        </w:tc>
        <w:tc>
          <w:tcPr>
            <w:tcW w:w="1430" w:type="dxa"/>
            <w:tcBorders>
              <w:top w:val="single" w:sz="4" w:space="0" w:color="auto"/>
              <w:left w:val="single" w:sz="4" w:space="0" w:color="auto"/>
              <w:bottom w:val="single" w:sz="4" w:space="0" w:color="auto"/>
              <w:right w:val="single" w:sz="4" w:space="0" w:color="auto"/>
            </w:tcBorders>
          </w:tcPr>
          <w:p w14:paraId="30F525B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47B56BAC"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6</w:t>
            </w:r>
          </w:p>
        </w:tc>
        <w:tc>
          <w:tcPr>
            <w:tcW w:w="1274" w:type="dxa"/>
            <w:tcBorders>
              <w:top w:val="single" w:sz="4" w:space="0" w:color="auto"/>
              <w:left w:val="single" w:sz="4" w:space="0" w:color="auto"/>
              <w:bottom w:val="single" w:sz="4" w:space="0" w:color="auto"/>
              <w:right w:val="single" w:sz="4" w:space="0" w:color="auto"/>
            </w:tcBorders>
          </w:tcPr>
          <w:p w14:paraId="15F07F2D" w14:textId="77777777" w:rsidR="001501D2" w:rsidRPr="008E1268" w:rsidRDefault="001501D2" w:rsidP="002140CA">
            <w:pPr>
              <w:jc w:val="center"/>
              <w:rPr>
                <w:rFonts w:ascii="Verdana" w:hAnsi="Verdana"/>
                <w:i/>
                <w:snapToGrid w:val="0"/>
                <w:sz w:val="20"/>
                <w:szCs w:val="20"/>
                <w:lang w:val="lt-LT"/>
              </w:rPr>
            </w:pPr>
            <w:r w:rsidRPr="008E1268">
              <w:rPr>
                <w:rFonts w:ascii="Verdana" w:hAnsi="Verdana"/>
                <w:i/>
                <w:snapToGrid w:val="0"/>
                <w:sz w:val="20"/>
                <w:szCs w:val="20"/>
                <w:lang w:val="lt-LT"/>
              </w:rPr>
              <w:t>7 (5×6)</w:t>
            </w:r>
          </w:p>
        </w:tc>
      </w:tr>
      <w:tr w:rsidR="001501D2" w:rsidRPr="008E1268" w14:paraId="60E0069F" w14:textId="77777777" w:rsidTr="002140CA">
        <w:tc>
          <w:tcPr>
            <w:tcW w:w="586" w:type="dxa"/>
            <w:tcBorders>
              <w:top w:val="single" w:sz="4" w:space="0" w:color="auto"/>
              <w:left w:val="single" w:sz="4" w:space="0" w:color="auto"/>
              <w:bottom w:val="single" w:sz="4" w:space="0" w:color="auto"/>
              <w:right w:val="single" w:sz="4" w:space="0" w:color="auto"/>
            </w:tcBorders>
          </w:tcPr>
          <w:p w14:paraId="5F08F842" w14:textId="77777777" w:rsidR="001501D2" w:rsidRPr="002001C4" w:rsidRDefault="001501D2" w:rsidP="002140CA">
            <w:pPr>
              <w:spacing w:line="259" w:lineRule="auto"/>
              <w:jc w:val="right"/>
              <w:rPr>
                <w:rFonts w:ascii="Verdana" w:hAnsi="Verdana"/>
                <w:sz w:val="20"/>
                <w:szCs w:val="20"/>
                <w:lang w:val="lt-LT"/>
              </w:rPr>
            </w:pPr>
            <w:r w:rsidRPr="002001C4">
              <w:rPr>
                <w:rFonts w:ascii="Verdana" w:hAnsi="Verdana"/>
                <w:sz w:val="20"/>
                <w:szCs w:val="20"/>
                <w:lang w:val="lt-LT"/>
              </w:rPr>
              <w:t>1.</w:t>
            </w:r>
          </w:p>
        </w:tc>
        <w:tc>
          <w:tcPr>
            <w:tcW w:w="2282" w:type="dxa"/>
            <w:tcBorders>
              <w:top w:val="single" w:sz="4" w:space="0" w:color="auto"/>
              <w:left w:val="single" w:sz="4" w:space="0" w:color="auto"/>
              <w:bottom w:val="single" w:sz="4" w:space="0" w:color="auto"/>
              <w:right w:val="single" w:sz="4" w:space="0" w:color="auto"/>
            </w:tcBorders>
          </w:tcPr>
          <w:p w14:paraId="7628EFD0" w14:textId="1B9654C8" w:rsidR="001501D2" w:rsidRPr="008E1268" w:rsidRDefault="001501D2" w:rsidP="002140CA">
            <w:pPr>
              <w:jc w:val="both"/>
              <w:rPr>
                <w:rFonts w:ascii="Verdana" w:hAnsi="Verdana"/>
                <w:snapToGrid w:val="0"/>
                <w:sz w:val="20"/>
                <w:szCs w:val="20"/>
                <w:lang w:val="lt-LT"/>
              </w:rPr>
            </w:pPr>
            <w:r w:rsidRPr="008E1268">
              <w:rPr>
                <w:rFonts w:ascii="Verdana" w:hAnsi="Verdana"/>
                <w:snapToGrid w:val="0"/>
                <w:sz w:val="20"/>
                <w:szCs w:val="20"/>
                <w:lang w:val="lt-LT"/>
              </w:rPr>
              <w:t xml:space="preserve">Garso kontrolės monitoriai </w:t>
            </w:r>
          </w:p>
        </w:tc>
        <w:tc>
          <w:tcPr>
            <w:tcW w:w="1501" w:type="dxa"/>
            <w:tcBorders>
              <w:top w:val="single" w:sz="4" w:space="0" w:color="auto"/>
              <w:left w:val="single" w:sz="4" w:space="0" w:color="auto"/>
              <w:bottom w:val="single" w:sz="4" w:space="0" w:color="auto"/>
              <w:right w:val="single" w:sz="4" w:space="0" w:color="auto"/>
            </w:tcBorders>
          </w:tcPr>
          <w:p w14:paraId="1B84F7B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5720431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BBB46EB" w14:textId="713F3E37" w:rsidR="001501D2" w:rsidRPr="008E1268" w:rsidRDefault="00CB4305" w:rsidP="002140CA">
            <w:pPr>
              <w:jc w:val="center"/>
              <w:rPr>
                <w:rFonts w:ascii="Verdana" w:hAnsi="Verdana"/>
                <w:i/>
                <w:iCs/>
                <w:snapToGrid w:val="0"/>
                <w:sz w:val="20"/>
                <w:szCs w:val="20"/>
                <w:lang w:val="lt-LT"/>
              </w:rPr>
            </w:pPr>
            <w:r>
              <w:rPr>
                <w:rFonts w:ascii="Verdana" w:hAnsi="Verdana"/>
                <w:i/>
                <w:iCs/>
                <w:snapToGrid w:val="0"/>
                <w:sz w:val="20"/>
                <w:szCs w:val="20"/>
                <w:lang w:val="lt-LT"/>
              </w:rPr>
              <w:t>5</w:t>
            </w:r>
          </w:p>
        </w:tc>
        <w:tc>
          <w:tcPr>
            <w:tcW w:w="1203" w:type="dxa"/>
            <w:tcBorders>
              <w:top w:val="single" w:sz="4" w:space="0" w:color="auto"/>
              <w:left w:val="single" w:sz="4" w:space="0" w:color="auto"/>
              <w:bottom w:val="single" w:sz="4" w:space="0" w:color="auto"/>
              <w:right w:val="single" w:sz="4" w:space="0" w:color="auto"/>
            </w:tcBorders>
          </w:tcPr>
          <w:p w14:paraId="2A9C4C4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4926643B"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653F4DCF" w14:textId="77777777" w:rsidTr="002140CA">
        <w:tc>
          <w:tcPr>
            <w:tcW w:w="586" w:type="dxa"/>
            <w:tcBorders>
              <w:top w:val="single" w:sz="4" w:space="0" w:color="auto"/>
              <w:left w:val="single" w:sz="4" w:space="0" w:color="auto"/>
              <w:bottom w:val="single" w:sz="4" w:space="0" w:color="auto"/>
              <w:right w:val="single" w:sz="4" w:space="0" w:color="auto"/>
            </w:tcBorders>
          </w:tcPr>
          <w:p w14:paraId="0D6ADDC7" w14:textId="77777777" w:rsidR="001501D2" w:rsidRPr="008E1268" w:rsidRDefault="001501D2" w:rsidP="002140CA">
            <w:pPr>
              <w:jc w:val="right"/>
              <w:rPr>
                <w:rFonts w:ascii="Verdana" w:hAnsi="Verdana"/>
                <w:snapToGrid w:val="0"/>
                <w:sz w:val="20"/>
                <w:szCs w:val="20"/>
                <w:lang w:val="lt-LT"/>
              </w:rPr>
            </w:pPr>
            <w:r w:rsidRPr="008E1268">
              <w:rPr>
                <w:rFonts w:ascii="Verdana" w:hAnsi="Verdana"/>
                <w:snapToGrid w:val="0"/>
                <w:sz w:val="20"/>
                <w:szCs w:val="20"/>
                <w:lang w:val="lt-LT"/>
              </w:rPr>
              <w:t>...</w:t>
            </w:r>
          </w:p>
        </w:tc>
        <w:tc>
          <w:tcPr>
            <w:tcW w:w="2282" w:type="dxa"/>
            <w:tcBorders>
              <w:top w:val="single" w:sz="4" w:space="0" w:color="auto"/>
              <w:left w:val="single" w:sz="4" w:space="0" w:color="auto"/>
              <w:bottom w:val="single" w:sz="4" w:space="0" w:color="auto"/>
              <w:right w:val="single" w:sz="4" w:space="0" w:color="auto"/>
            </w:tcBorders>
          </w:tcPr>
          <w:p w14:paraId="57CAD0DE" w14:textId="77777777" w:rsidR="001501D2" w:rsidRPr="008E1268" w:rsidRDefault="001501D2" w:rsidP="002140CA">
            <w:pPr>
              <w:jc w:val="both"/>
              <w:rPr>
                <w:rFonts w:ascii="Verdana" w:hAnsi="Verdana"/>
                <w:snapToGrid w:val="0"/>
                <w:sz w:val="20"/>
                <w:szCs w:val="20"/>
                <w:lang w:val="lt-LT"/>
              </w:rPr>
            </w:pPr>
            <w:r w:rsidRPr="008E1268">
              <w:rPr>
                <w:rFonts w:ascii="Verdana" w:hAnsi="Verdana"/>
                <w:snapToGrid w:val="0"/>
                <w:color w:val="7030A0"/>
                <w:sz w:val="20"/>
                <w:szCs w:val="20"/>
                <w:lang w:val="lt-LT"/>
              </w:rPr>
              <w:t>[papildyti, kiek reikia naujomis eilutėmis, arba ištrinti]</w:t>
            </w:r>
          </w:p>
        </w:tc>
        <w:tc>
          <w:tcPr>
            <w:tcW w:w="1501" w:type="dxa"/>
            <w:tcBorders>
              <w:top w:val="single" w:sz="4" w:space="0" w:color="auto"/>
              <w:left w:val="single" w:sz="4" w:space="0" w:color="auto"/>
              <w:bottom w:val="single" w:sz="4" w:space="0" w:color="auto"/>
              <w:right w:val="single" w:sz="4" w:space="0" w:color="auto"/>
            </w:tcBorders>
          </w:tcPr>
          <w:p w14:paraId="1ABBA99F"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346" w:type="dxa"/>
            <w:tcBorders>
              <w:top w:val="single" w:sz="4" w:space="0" w:color="auto"/>
              <w:left w:val="single" w:sz="4" w:space="0" w:color="auto"/>
              <w:bottom w:val="single" w:sz="4" w:space="0" w:color="auto"/>
              <w:right w:val="single" w:sz="4" w:space="0" w:color="auto"/>
            </w:tcBorders>
          </w:tcPr>
          <w:p w14:paraId="2C66EB7D"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430" w:type="dxa"/>
            <w:tcBorders>
              <w:top w:val="single" w:sz="4" w:space="0" w:color="auto"/>
              <w:left w:val="single" w:sz="4" w:space="0" w:color="auto"/>
              <w:bottom w:val="single" w:sz="4" w:space="0" w:color="auto"/>
              <w:right w:val="single" w:sz="4" w:space="0" w:color="auto"/>
            </w:tcBorders>
          </w:tcPr>
          <w:p w14:paraId="0364F321"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03" w:type="dxa"/>
            <w:tcBorders>
              <w:top w:val="single" w:sz="4" w:space="0" w:color="auto"/>
              <w:left w:val="single" w:sz="4" w:space="0" w:color="auto"/>
              <w:bottom w:val="single" w:sz="4" w:space="0" w:color="auto"/>
              <w:right w:val="single" w:sz="4" w:space="0" w:color="auto"/>
            </w:tcBorders>
          </w:tcPr>
          <w:p w14:paraId="52CFEEDC"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1274" w:type="dxa"/>
            <w:tcBorders>
              <w:top w:val="single" w:sz="4" w:space="0" w:color="auto"/>
              <w:left w:val="single" w:sz="4" w:space="0" w:color="auto"/>
              <w:bottom w:val="single" w:sz="4" w:space="0" w:color="auto"/>
              <w:right w:val="single" w:sz="4" w:space="0" w:color="auto"/>
            </w:tcBorders>
          </w:tcPr>
          <w:p w14:paraId="0E0B5EC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r w:rsidR="001501D2" w:rsidRPr="008E1268" w14:paraId="362BA02E" w14:textId="77777777" w:rsidTr="002140CA">
        <w:tc>
          <w:tcPr>
            <w:tcW w:w="8348" w:type="dxa"/>
            <w:gridSpan w:val="6"/>
            <w:tcBorders>
              <w:top w:val="single" w:sz="4" w:space="0" w:color="auto"/>
              <w:left w:val="single" w:sz="4" w:space="0" w:color="auto"/>
              <w:bottom w:val="single" w:sz="4" w:space="0" w:color="auto"/>
              <w:right w:val="single" w:sz="4" w:space="0" w:color="auto"/>
            </w:tcBorders>
          </w:tcPr>
          <w:p w14:paraId="4898D86A" w14:textId="77777777" w:rsidR="001501D2" w:rsidRPr="008E1268" w:rsidRDefault="001501D2" w:rsidP="002140CA">
            <w:pPr>
              <w:jc w:val="right"/>
              <w:rPr>
                <w:rFonts w:ascii="Verdana" w:hAnsi="Verdana"/>
                <w:b/>
                <w:bCs/>
                <w:snapToGrid w:val="0"/>
                <w:sz w:val="20"/>
                <w:szCs w:val="20"/>
                <w:lang w:val="lt-LT"/>
              </w:rPr>
            </w:pPr>
            <w:r w:rsidRPr="008E1268">
              <w:rPr>
                <w:rFonts w:ascii="Verdana" w:hAnsi="Verdana"/>
                <w:b/>
                <w:bCs/>
                <w:snapToGrid w:val="0"/>
                <w:sz w:val="20"/>
                <w:szCs w:val="20"/>
                <w:lang w:val="lt-LT"/>
              </w:rPr>
              <w:t>Iš viso EUR be PVM:</w:t>
            </w:r>
          </w:p>
        </w:tc>
        <w:tc>
          <w:tcPr>
            <w:tcW w:w="1274" w:type="dxa"/>
            <w:tcBorders>
              <w:top w:val="single" w:sz="4" w:space="0" w:color="auto"/>
              <w:left w:val="single" w:sz="4" w:space="0" w:color="auto"/>
              <w:bottom w:val="single" w:sz="4" w:space="0" w:color="auto"/>
              <w:right w:val="single" w:sz="4" w:space="0" w:color="auto"/>
            </w:tcBorders>
          </w:tcPr>
          <w:p w14:paraId="2AB328A9"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r>
    </w:tbl>
    <w:p w14:paraId="42ACD4CF" w14:textId="77777777" w:rsidR="001501D2" w:rsidRPr="008E1268" w:rsidRDefault="001501D2" w:rsidP="001501D2">
      <w:pPr>
        <w:rPr>
          <w:rFonts w:ascii="Verdana" w:hAnsi="Verdana"/>
          <w:sz w:val="20"/>
          <w:szCs w:val="20"/>
          <w:lang w:val="lt-LT"/>
        </w:rPr>
      </w:pPr>
    </w:p>
    <w:p w14:paraId="1C4E9CCC" w14:textId="71046101" w:rsidR="001501D2" w:rsidRPr="008E1268" w:rsidRDefault="001501D2" w:rsidP="001501D2">
      <w:pPr>
        <w:rPr>
          <w:rFonts w:ascii="Verdana" w:eastAsiaTheme="minorEastAsia" w:hAnsi="Verdana"/>
          <w:bCs/>
          <w:i/>
          <w:sz w:val="20"/>
          <w:szCs w:val="20"/>
          <w:lang w:val="lt-LT" w:eastAsia="en-US"/>
        </w:rPr>
      </w:pPr>
    </w:p>
    <w:p w14:paraId="0EE20213" w14:textId="0D2D990C" w:rsidR="001501D2" w:rsidRPr="002001C4" w:rsidRDefault="001501D2" w:rsidP="002001C4">
      <w:pPr>
        <w:pStyle w:val="ListParagraph"/>
        <w:numPr>
          <w:ilvl w:val="0"/>
          <w:numId w:val="6"/>
        </w:numPr>
        <w:spacing w:after="120"/>
        <w:ind w:left="0" w:firstLine="720"/>
        <w:contextualSpacing w:val="0"/>
        <w:jc w:val="both"/>
        <w:rPr>
          <w:rFonts w:ascii="Verdana" w:hAnsi="Verdana"/>
          <w:bCs/>
          <w:i/>
          <w:sz w:val="20"/>
          <w:szCs w:val="20"/>
          <w:lang w:val="lt-LT"/>
        </w:rPr>
      </w:pPr>
      <w:r w:rsidRPr="00C31BCD">
        <w:rPr>
          <w:rFonts w:ascii="Verdana" w:hAnsi="Verdana"/>
          <w:bCs/>
          <w:iCs/>
          <w:sz w:val="20"/>
          <w:szCs w:val="20"/>
          <w:lang w:val="lt-LT"/>
        </w:rPr>
        <w:t>Lentelė</w:t>
      </w:r>
      <w:r w:rsidRPr="002001C4">
        <w:rPr>
          <w:rFonts w:ascii="Verdana" w:hAnsi="Verdana"/>
          <w:bCs/>
          <w:i/>
          <w:sz w:val="20"/>
          <w:szCs w:val="20"/>
          <w:lang w:val="lt-LT"/>
        </w:rPr>
        <w:t>.</w:t>
      </w:r>
      <w:r w:rsidR="000A265D">
        <w:rPr>
          <w:rFonts w:ascii="Verdana" w:hAnsi="Verdana"/>
          <w:bCs/>
          <w:i/>
          <w:sz w:val="20"/>
          <w:szCs w:val="20"/>
          <w:lang w:val="lt-LT"/>
        </w:rPr>
        <w:t xml:space="preserve"> </w:t>
      </w:r>
      <w:r w:rsidRPr="002001C4">
        <w:rPr>
          <w:rFonts w:ascii="Verdana" w:hAnsi="Verdana"/>
          <w:bCs/>
          <w:i/>
          <w:sz w:val="20"/>
          <w:szCs w:val="20"/>
          <w:lang w:val="lt-LT"/>
        </w:rPr>
        <w:t>VII</w:t>
      </w:r>
      <w:r w:rsidR="009E2579" w:rsidRPr="002001C4">
        <w:rPr>
          <w:rFonts w:ascii="Verdana" w:hAnsi="Verdana"/>
          <w:bCs/>
          <w:i/>
          <w:sz w:val="20"/>
          <w:szCs w:val="20"/>
          <w:lang w:val="lt-LT"/>
        </w:rPr>
        <w:t>I</w:t>
      </w:r>
      <w:r w:rsidRPr="002001C4">
        <w:rPr>
          <w:rFonts w:ascii="Verdana" w:hAnsi="Verdana"/>
          <w:bCs/>
          <w:i/>
          <w:sz w:val="20"/>
          <w:szCs w:val="20"/>
          <w:lang w:val="lt-LT"/>
        </w:rPr>
        <w:t xml:space="preserve"> pirkimo dalis: Reikalavimai </w:t>
      </w:r>
      <w:r w:rsidRPr="002001C4">
        <w:rPr>
          <w:rFonts w:ascii="Verdana" w:hAnsi="Verdana"/>
          <w:i/>
          <w:iCs/>
          <w:snapToGrid w:val="0"/>
          <w:sz w:val="20"/>
          <w:szCs w:val="20"/>
          <w:lang w:val="lt-LT"/>
        </w:rPr>
        <w:t>Garso kontrolės monitoriams darbo vietose</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744"/>
        <w:gridCol w:w="2439"/>
        <w:gridCol w:w="2652"/>
        <w:gridCol w:w="2510"/>
        <w:gridCol w:w="10"/>
      </w:tblGrid>
      <w:tr w:rsidR="001501D2" w:rsidRPr="008E1268" w14:paraId="4603F998" w14:textId="77777777" w:rsidTr="2F86409A">
        <w:trPr>
          <w:gridAfter w:val="1"/>
          <w:wAfter w:w="10" w:type="dxa"/>
          <w:trHeight w:val="314"/>
        </w:trPr>
        <w:tc>
          <w:tcPr>
            <w:tcW w:w="9019" w:type="dxa"/>
            <w:gridSpan w:val="5"/>
          </w:tcPr>
          <w:p w14:paraId="0F763CB7" w14:textId="1A1A6221" w:rsidR="001501D2" w:rsidRPr="008E1268" w:rsidRDefault="001501D2" w:rsidP="001501D2">
            <w:pPr>
              <w:pStyle w:val="BodyText"/>
              <w:numPr>
                <w:ilvl w:val="0"/>
                <w:numId w:val="4"/>
              </w:numPr>
              <w:rPr>
                <w:rFonts w:ascii="Verdana" w:hAnsi="Verdana"/>
                <w:b/>
                <w:bCs/>
                <w:color w:val="000000"/>
                <w:sz w:val="20"/>
                <w:szCs w:val="20"/>
              </w:rPr>
            </w:pPr>
            <w:r w:rsidRPr="27E4C8AC">
              <w:rPr>
                <w:rFonts w:ascii="Verdana" w:hAnsi="Verdana"/>
                <w:b/>
                <w:color w:val="000000" w:themeColor="text1"/>
                <w:sz w:val="20"/>
                <w:szCs w:val="20"/>
              </w:rPr>
              <w:t xml:space="preserve">Garso kontrolės monitoriai– </w:t>
            </w:r>
            <w:r w:rsidR="00CB4305" w:rsidRPr="27E4C8AC">
              <w:rPr>
                <w:rFonts w:ascii="Verdana" w:hAnsi="Verdana"/>
                <w:b/>
                <w:color w:val="000000" w:themeColor="text1"/>
                <w:sz w:val="20"/>
                <w:szCs w:val="20"/>
              </w:rPr>
              <w:t>5</w:t>
            </w:r>
            <w:r w:rsidRPr="27E4C8AC">
              <w:rPr>
                <w:rFonts w:ascii="Verdana" w:hAnsi="Verdana"/>
                <w:b/>
                <w:color w:val="000000" w:themeColor="text1"/>
                <w:sz w:val="20"/>
                <w:szCs w:val="20"/>
              </w:rPr>
              <w:t xml:space="preserve"> </w:t>
            </w:r>
            <w:proofErr w:type="spellStart"/>
            <w:r w:rsidRPr="27E4C8AC">
              <w:rPr>
                <w:rFonts w:ascii="Verdana" w:hAnsi="Verdana"/>
                <w:b/>
                <w:color w:val="000000" w:themeColor="text1"/>
                <w:sz w:val="20"/>
                <w:szCs w:val="20"/>
              </w:rPr>
              <w:t>kompl</w:t>
            </w:r>
            <w:proofErr w:type="spellEnd"/>
            <w:r w:rsidRPr="27E4C8AC">
              <w:rPr>
                <w:rFonts w:ascii="Verdana" w:hAnsi="Verdana"/>
                <w:b/>
                <w:color w:val="000000" w:themeColor="text1"/>
                <w:sz w:val="20"/>
                <w:szCs w:val="20"/>
              </w:rPr>
              <w:t>.</w:t>
            </w:r>
          </w:p>
        </w:tc>
      </w:tr>
      <w:tr w:rsidR="001501D2" w:rsidRPr="008E1268" w14:paraId="13C8444B" w14:textId="77777777" w:rsidTr="2F86409A">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218B1024" w14:textId="77777777" w:rsidR="001501D2" w:rsidRPr="008E1268" w:rsidRDefault="001501D2" w:rsidP="002140CA">
            <w:pPr>
              <w:pStyle w:val="BodyText"/>
              <w:spacing w:after="0" w:line="240" w:lineRule="auto"/>
              <w:rPr>
                <w:rFonts w:ascii="Verdana" w:hAnsi="Verdana" w:cs="Times New Roman"/>
                <w:bCs/>
                <w:color w:val="000000"/>
                <w:sz w:val="20"/>
                <w:szCs w:val="20"/>
              </w:rPr>
            </w:pPr>
            <w:r w:rsidRPr="008E1268">
              <w:rPr>
                <w:rFonts w:ascii="Verdana" w:hAnsi="Verdana" w:cs="Times New Roman"/>
                <w:bCs/>
                <w:color w:val="000000"/>
                <w:sz w:val="20"/>
                <w:szCs w:val="20"/>
              </w:rPr>
              <w:t>Gamintojas</w:t>
            </w:r>
          </w:p>
        </w:tc>
        <w:tc>
          <w:tcPr>
            <w:tcW w:w="7601" w:type="dxa"/>
            <w:gridSpan w:val="3"/>
            <w:tcBorders>
              <w:top w:val="single" w:sz="4" w:space="0" w:color="auto"/>
              <w:left w:val="single" w:sz="4" w:space="0" w:color="auto"/>
              <w:bottom w:val="single" w:sz="4" w:space="0" w:color="auto"/>
              <w:right w:val="single" w:sz="4" w:space="0" w:color="auto"/>
            </w:tcBorders>
          </w:tcPr>
          <w:p w14:paraId="6EF6F956" w14:textId="77777777" w:rsidR="001501D2" w:rsidRPr="008E1268" w:rsidRDefault="001501D2" w:rsidP="002140CA">
            <w:pPr>
              <w:pStyle w:val="BodyText"/>
              <w:spacing w:after="0" w:line="240" w:lineRule="auto"/>
              <w:jc w:val="left"/>
              <w:rPr>
                <w:rFonts w:ascii="Verdana" w:hAnsi="Verdana" w:cs="Times New Roman"/>
                <w:bCs/>
                <w:i/>
                <w:color w:val="000000"/>
                <w:sz w:val="20"/>
                <w:szCs w:val="20"/>
              </w:rPr>
            </w:pPr>
            <w:r w:rsidRPr="008E1268">
              <w:rPr>
                <w:rFonts w:ascii="Verdana" w:hAnsi="Verdana" w:cs="Times New Roman"/>
                <w:bCs/>
                <w:i/>
                <w:color w:val="000000"/>
                <w:sz w:val="20"/>
                <w:szCs w:val="20"/>
              </w:rPr>
              <w:t>/įrašyti/</w:t>
            </w:r>
          </w:p>
        </w:tc>
      </w:tr>
      <w:tr w:rsidR="001501D2" w:rsidRPr="008E1268" w14:paraId="61829310" w14:textId="77777777" w:rsidTr="2F86409A">
        <w:trPr>
          <w:gridAfter w:val="1"/>
          <w:wAfter w:w="10" w:type="dxa"/>
        </w:trPr>
        <w:tc>
          <w:tcPr>
            <w:tcW w:w="1418" w:type="dxa"/>
            <w:gridSpan w:val="2"/>
            <w:tcBorders>
              <w:top w:val="single" w:sz="4" w:space="0" w:color="auto"/>
              <w:left w:val="single" w:sz="4" w:space="0" w:color="auto"/>
              <w:bottom w:val="single" w:sz="4" w:space="0" w:color="auto"/>
              <w:right w:val="single" w:sz="4" w:space="0" w:color="auto"/>
            </w:tcBorders>
          </w:tcPr>
          <w:p w14:paraId="04F0A207" w14:textId="77777777" w:rsidR="001501D2" w:rsidRPr="008E1268" w:rsidRDefault="001501D2" w:rsidP="002140CA">
            <w:pPr>
              <w:rPr>
                <w:rFonts w:ascii="Verdana" w:eastAsiaTheme="minorEastAsia" w:hAnsi="Verdana"/>
                <w:i/>
                <w:iCs/>
                <w:color w:val="000000"/>
                <w:sz w:val="20"/>
                <w:szCs w:val="20"/>
                <w:lang w:val="lt-LT" w:eastAsia="en-US"/>
              </w:rPr>
            </w:pPr>
            <w:r w:rsidRPr="008E1268">
              <w:rPr>
                <w:rFonts w:ascii="Verdana" w:eastAsiaTheme="minorEastAsia" w:hAnsi="Verdana"/>
                <w:bCs/>
                <w:i/>
                <w:iCs/>
                <w:color w:val="000000"/>
                <w:sz w:val="20"/>
                <w:szCs w:val="20"/>
                <w:lang w:val="lt-LT" w:eastAsia="en-US"/>
              </w:rPr>
              <w:t>Modelis</w:t>
            </w:r>
          </w:p>
        </w:tc>
        <w:tc>
          <w:tcPr>
            <w:tcW w:w="7601" w:type="dxa"/>
            <w:gridSpan w:val="3"/>
            <w:tcBorders>
              <w:top w:val="single" w:sz="4" w:space="0" w:color="auto"/>
              <w:left w:val="single" w:sz="4" w:space="0" w:color="auto"/>
              <w:bottom w:val="single" w:sz="4" w:space="0" w:color="auto"/>
              <w:right w:val="single" w:sz="4" w:space="0" w:color="auto"/>
            </w:tcBorders>
          </w:tcPr>
          <w:p w14:paraId="1E84A389" w14:textId="77777777" w:rsidR="001501D2" w:rsidRPr="008E1268" w:rsidRDefault="001501D2" w:rsidP="002140CA">
            <w:pPr>
              <w:rPr>
                <w:rFonts w:ascii="Verdana" w:eastAsiaTheme="minorEastAsia" w:hAnsi="Verdana"/>
                <w:bCs/>
                <w:i/>
                <w:iCs/>
                <w:color w:val="000000"/>
                <w:sz w:val="20"/>
                <w:szCs w:val="20"/>
                <w:lang w:val="lt-LT" w:eastAsia="en-US"/>
              </w:rPr>
            </w:pPr>
            <w:r w:rsidRPr="008E1268">
              <w:rPr>
                <w:rFonts w:ascii="Verdana" w:eastAsiaTheme="minorEastAsia" w:hAnsi="Verdana"/>
                <w:bCs/>
                <w:i/>
                <w:iCs/>
                <w:color w:val="000000"/>
                <w:sz w:val="20"/>
                <w:szCs w:val="20"/>
                <w:lang w:val="lt-LT" w:eastAsia="en-US"/>
              </w:rPr>
              <w:t>/įrašyti/</w:t>
            </w:r>
          </w:p>
        </w:tc>
      </w:tr>
      <w:tr w:rsidR="001501D2" w:rsidRPr="008E1268" w14:paraId="529F240D" w14:textId="77777777" w:rsidTr="2F86409A">
        <w:trPr>
          <w:gridAfter w:val="1"/>
          <w:wAfter w:w="10" w:type="dxa"/>
          <w:trHeight w:val="603"/>
        </w:trPr>
        <w:tc>
          <w:tcPr>
            <w:tcW w:w="674" w:type="dxa"/>
            <w:vAlign w:val="center"/>
          </w:tcPr>
          <w:p w14:paraId="6950B3E9" w14:textId="77777777" w:rsidR="001501D2" w:rsidRPr="002001C4" w:rsidRDefault="001501D2" w:rsidP="002140CA">
            <w:pPr>
              <w:pStyle w:val="ListParagraph"/>
              <w:tabs>
                <w:tab w:val="left" w:pos="204"/>
              </w:tabs>
              <w:ind w:left="0"/>
              <w:jc w:val="center"/>
              <w:rPr>
                <w:rFonts w:ascii="Verdana" w:hAnsi="Verdana"/>
                <w:color w:val="000000"/>
                <w:sz w:val="20"/>
                <w:szCs w:val="20"/>
                <w:lang w:val="lt-LT"/>
              </w:rPr>
            </w:pPr>
            <w:r w:rsidRPr="002001C4">
              <w:rPr>
                <w:rFonts w:ascii="Verdana" w:hAnsi="Verdana" w:cs="Arial"/>
                <w:b/>
                <w:bCs/>
                <w:snapToGrid w:val="0"/>
                <w:sz w:val="20"/>
                <w:szCs w:val="20"/>
                <w:lang w:val="lt-LT"/>
              </w:rPr>
              <w:t>Eil. Nr.</w:t>
            </w:r>
          </w:p>
        </w:tc>
        <w:tc>
          <w:tcPr>
            <w:tcW w:w="3183" w:type="dxa"/>
            <w:gridSpan w:val="2"/>
            <w:vAlign w:val="center"/>
          </w:tcPr>
          <w:p w14:paraId="5812EF73" w14:textId="77777777" w:rsidR="001501D2" w:rsidRPr="008E1268" w:rsidRDefault="001501D2" w:rsidP="002140CA">
            <w:pPr>
              <w:jc w:val="center"/>
              <w:rPr>
                <w:rFonts w:ascii="Verdana" w:hAnsi="Verdana"/>
                <w:snapToGrid w:val="0"/>
                <w:sz w:val="20"/>
                <w:szCs w:val="20"/>
                <w:lang w:val="lt-LT"/>
              </w:rPr>
            </w:pPr>
            <w:r w:rsidRPr="008E1268">
              <w:rPr>
                <w:rFonts w:ascii="Verdana" w:hAnsi="Verdana" w:cs="Arial"/>
                <w:b/>
                <w:bCs/>
                <w:sz w:val="20"/>
                <w:szCs w:val="20"/>
                <w:lang w:val="lt-LT"/>
              </w:rPr>
              <w:t>Reikalavimai</w:t>
            </w:r>
          </w:p>
        </w:tc>
        <w:tc>
          <w:tcPr>
            <w:tcW w:w="2652" w:type="dxa"/>
            <w:vAlign w:val="center"/>
          </w:tcPr>
          <w:p w14:paraId="6978E7A4"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cs="Arial"/>
                <w:b/>
                <w:bCs/>
                <w:sz w:val="20"/>
                <w:szCs w:val="20"/>
                <w:lang w:val="lt-LT"/>
              </w:rPr>
              <w:t>Siūlomi parametrai</w:t>
            </w:r>
          </w:p>
        </w:tc>
        <w:tc>
          <w:tcPr>
            <w:tcW w:w="2510" w:type="dxa"/>
            <w:tcBorders>
              <w:bottom w:val="single" w:sz="4" w:space="0" w:color="auto"/>
            </w:tcBorders>
          </w:tcPr>
          <w:p w14:paraId="5E5B68C0" w14:textId="77777777" w:rsidR="001501D2" w:rsidRPr="008E1268" w:rsidRDefault="001501D2" w:rsidP="002140CA">
            <w:pPr>
              <w:jc w:val="center"/>
              <w:rPr>
                <w:rFonts w:ascii="Verdana" w:eastAsia="Times New Roman" w:hAnsi="Verdana" w:cs="Arial"/>
                <w:b/>
                <w:bCs/>
                <w:sz w:val="20"/>
                <w:szCs w:val="20"/>
                <w:lang w:val="lt-LT"/>
              </w:rPr>
            </w:pPr>
            <w:r w:rsidRPr="008E1268">
              <w:rPr>
                <w:rFonts w:ascii="Verdana" w:eastAsia="Times New Roman" w:hAnsi="Verdana" w:cs="Arial"/>
                <w:b/>
                <w:bCs/>
                <w:sz w:val="20"/>
                <w:szCs w:val="20"/>
                <w:lang w:val="lt-LT"/>
              </w:rPr>
              <w:t>Siūlomus parametrus patvirtinanti Dokumentacija</w:t>
            </w:r>
          </w:p>
          <w:p w14:paraId="73CE7659" w14:textId="77777777" w:rsidR="001501D2" w:rsidRPr="008E1268" w:rsidRDefault="001501D2" w:rsidP="002140CA">
            <w:pPr>
              <w:jc w:val="center"/>
              <w:rPr>
                <w:rFonts w:ascii="Verdana" w:hAnsi="Verdana" w:cstheme="majorBidi"/>
                <w:i/>
                <w:iCs/>
                <w:sz w:val="20"/>
                <w:szCs w:val="20"/>
                <w:lang w:val="lt-LT"/>
              </w:rPr>
            </w:pPr>
          </w:p>
        </w:tc>
      </w:tr>
      <w:tr w:rsidR="001501D2" w:rsidRPr="008E1268" w14:paraId="442A5D4E" w14:textId="77777777" w:rsidTr="2F86409A">
        <w:trPr>
          <w:gridAfter w:val="1"/>
          <w:wAfter w:w="10" w:type="dxa"/>
        </w:trPr>
        <w:tc>
          <w:tcPr>
            <w:tcW w:w="674" w:type="dxa"/>
            <w:vAlign w:val="center"/>
          </w:tcPr>
          <w:p w14:paraId="11CC9A8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E5997FC" w14:textId="6768815A" w:rsidR="001501D2" w:rsidRPr="002001C4" w:rsidRDefault="008C5FF7" w:rsidP="002140CA">
            <w:pPr>
              <w:jc w:val="both"/>
              <w:rPr>
                <w:rFonts w:ascii="Verdana" w:hAnsi="Verdana"/>
                <w:bCs/>
                <w:sz w:val="20"/>
                <w:szCs w:val="20"/>
                <w:lang w:val="lt-LT"/>
              </w:rPr>
            </w:pPr>
            <w:r>
              <w:rPr>
                <w:rFonts w:ascii="Verdana" w:hAnsi="Verdana"/>
                <w:bCs/>
                <w:sz w:val="20"/>
                <w:szCs w:val="20"/>
                <w:lang w:val="lt-LT"/>
              </w:rPr>
              <w:t>Garso kontrolės monitorius privalo palaikyti ST2110</w:t>
            </w:r>
            <w:r w:rsidR="00A354E9">
              <w:rPr>
                <w:rFonts w:ascii="Verdana" w:hAnsi="Verdana"/>
                <w:bCs/>
                <w:sz w:val="20"/>
                <w:szCs w:val="20"/>
                <w:lang w:val="lt-LT"/>
              </w:rPr>
              <w:t>-30</w:t>
            </w:r>
            <w:r>
              <w:rPr>
                <w:rFonts w:ascii="Verdana" w:hAnsi="Verdana"/>
                <w:bCs/>
                <w:sz w:val="20"/>
                <w:szCs w:val="20"/>
                <w:lang w:val="lt-LT"/>
              </w:rPr>
              <w:t xml:space="preserve"> protokolą ir jame privalo būti įmontuotas modulis skirtas sujungti garso kontrolės monitorių su kitomis ST2110 įrangomis.</w:t>
            </w:r>
          </w:p>
        </w:tc>
        <w:tc>
          <w:tcPr>
            <w:tcW w:w="2652" w:type="dxa"/>
          </w:tcPr>
          <w:p w14:paraId="7E2880C6" w14:textId="58F34992" w:rsidR="001501D2" w:rsidRPr="008E1268" w:rsidRDefault="001501D2" w:rsidP="60A61A54">
            <w:pPr>
              <w:jc w:val="center"/>
              <w:rPr>
                <w:rFonts w:ascii="Verdana" w:hAnsi="Verdana"/>
                <w:i/>
                <w:iCs/>
                <w:snapToGrid w:val="0"/>
                <w:sz w:val="20"/>
                <w:szCs w:val="20"/>
                <w:lang w:val="lt-LT"/>
              </w:rPr>
            </w:pPr>
            <w:r w:rsidRPr="60A61A54">
              <w:rPr>
                <w:rFonts w:ascii="Verdana" w:hAnsi="Verdana"/>
                <w:i/>
                <w:iCs/>
                <w:snapToGrid w:val="0"/>
                <w:sz w:val="20"/>
                <w:szCs w:val="20"/>
                <w:lang w:val="lt-LT"/>
              </w:rPr>
              <w:t>/įrašyti</w:t>
            </w:r>
            <w:r w:rsidR="0697BA51" w:rsidRPr="60A61A54">
              <w:rPr>
                <w:rFonts w:ascii="Verdana" w:hAnsi="Verdana"/>
                <w:i/>
                <w:iCs/>
                <w:snapToGrid w:val="0"/>
                <w:sz w:val="20"/>
                <w:szCs w:val="20"/>
                <w:lang w:val="lt-LT"/>
              </w:rPr>
              <w:t>/</w:t>
            </w:r>
          </w:p>
        </w:tc>
        <w:tc>
          <w:tcPr>
            <w:tcW w:w="2510" w:type="dxa"/>
          </w:tcPr>
          <w:p w14:paraId="72E13139"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8C5FF7" w:rsidRPr="008E1268" w14:paraId="47C91637" w14:textId="77777777" w:rsidTr="2F86409A">
        <w:tc>
          <w:tcPr>
            <w:tcW w:w="674" w:type="dxa"/>
            <w:vAlign w:val="center"/>
          </w:tcPr>
          <w:p w14:paraId="72273F9D" w14:textId="77777777" w:rsidR="008C5FF7" w:rsidRPr="008C5FF7" w:rsidRDefault="008C5FF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66C04EA9" w14:textId="1C67BAC1" w:rsidR="008C5FF7" w:rsidRDefault="00077377">
            <w:pPr>
              <w:jc w:val="both"/>
              <w:rPr>
                <w:rFonts w:ascii="Verdana" w:hAnsi="Verdana"/>
                <w:bCs/>
                <w:sz w:val="20"/>
                <w:szCs w:val="20"/>
                <w:lang w:val="lt-LT"/>
              </w:rPr>
            </w:pPr>
            <w:r>
              <w:rPr>
                <w:rFonts w:ascii="Verdana" w:hAnsi="Verdana"/>
                <w:bCs/>
                <w:sz w:val="20"/>
                <w:szCs w:val="20"/>
                <w:lang w:val="lt-LT"/>
              </w:rPr>
              <w:t xml:space="preserve">Garso kontrolės monitorius privalo palaikyti MADI protokolą ir turėti įmontuotą arba į komplektą įtrauktą modulį </w:t>
            </w:r>
            <w:proofErr w:type="spellStart"/>
            <w:r>
              <w:rPr>
                <w:rFonts w:ascii="Verdana" w:hAnsi="Verdana"/>
                <w:bCs/>
                <w:sz w:val="20"/>
                <w:szCs w:val="20"/>
                <w:lang w:val="lt-LT"/>
              </w:rPr>
              <w:t>daugiamodžiai</w:t>
            </w:r>
            <w:proofErr w:type="spellEnd"/>
            <w:r>
              <w:rPr>
                <w:rFonts w:ascii="Verdana" w:hAnsi="Verdana"/>
                <w:bCs/>
                <w:sz w:val="20"/>
                <w:szCs w:val="20"/>
                <w:lang w:val="lt-LT"/>
              </w:rPr>
              <w:t xml:space="preserve"> (angl. </w:t>
            </w:r>
            <w:proofErr w:type="spellStart"/>
            <w:r>
              <w:rPr>
                <w:rFonts w:ascii="Verdana" w:hAnsi="Verdana"/>
                <w:bCs/>
                <w:sz w:val="20"/>
                <w:szCs w:val="20"/>
                <w:lang w:val="lt-LT"/>
              </w:rPr>
              <w:t>Multimode</w:t>
            </w:r>
            <w:proofErr w:type="spellEnd"/>
            <w:r>
              <w:rPr>
                <w:rFonts w:ascii="Verdana" w:hAnsi="Verdana"/>
                <w:bCs/>
                <w:sz w:val="20"/>
                <w:szCs w:val="20"/>
                <w:lang w:val="lt-LT"/>
              </w:rPr>
              <w:t>) optin</w:t>
            </w:r>
            <w:r w:rsidR="00D12D63">
              <w:rPr>
                <w:rFonts w:ascii="Verdana" w:hAnsi="Verdana"/>
                <w:bCs/>
                <w:sz w:val="20"/>
                <w:szCs w:val="20"/>
                <w:lang w:val="lt-LT"/>
              </w:rPr>
              <w:t>ei</w:t>
            </w:r>
            <w:r>
              <w:rPr>
                <w:rFonts w:ascii="Verdana" w:hAnsi="Verdana"/>
                <w:bCs/>
                <w:sz w:val="20"/>
                <w:szCs w:val="20"/>
                <w:lang w:val="lt-LT"/>
              </w:rPr>
              <w:t xml:space="preserve"> išvesčiai ir įvesčiai.</w:t>
            </w:r>
            <w:r w:rsidR="00FC17C5">
              <w:rPr>
                <w:rFonts w:ascii="Verdana" w:hAnsi="Verdana"/>
                <w:bCs/>
                <w:sz w:val="20"/>
                <w:szCs w:val="20"/>
                <w:lang w:val="lt-LT"/>
              </w:rPr>
              <w:t xml:space="preserve"> </w:t>
            </w:r>
            <w:r w:rsidR="00FC17C5" w:rsidRPr="004D178E">
              <w:rPr>
                <w:rFonts w:ascii="Verdana" w:hAnsi="Verdana"/>
                <w:sz w:val="20"/>
                <w:szCs w:val="20"/>
                <w:lang w:val="lt-LT"/>
              </w:rPr>
              <w:t xml:space="preserve">Optinių įvesčių/išvesčių jungtys privalo būti LC tipo ir modulis </w:t>
            </w:r>
            <w:r w:rsidR="00FC17C5" w:rsidRPr="004D178E">
              <w:rPr>
                <w:rFonts w:ascii="Verdana" w:hAnsi="Verdana"/>
                <w:sz w:val="20"/>
                <w:szCs w:val="20"/>
                <w:lang w:val="lt-LT"/>
              </w:rPr>
              <w:lastRenderedPageBreak/>
              <w:t>turi veikti 1310nm šviesios bangos ilgiu.</w:t>
            </w:r>
          </w:p>
        </w:tc>
        <w:tc>
          <w:tcPr>
            <w:tcW w:w="2652" w:type="dxa"/>
          </w:tcPr>
          <w:p w14:paraId="7A96A77F" w14:textId="2466FB29" w:rsidR="008C5FF7" w:rsidRPr="008E1268" w:rsidRDefault="00077377">
            <w:pPr>
              <w:jc w:val="center"/>
              <w:rPr>
                <w:rFonts w:ascii="Verdana" w:hAnsi="Verdana"/>
                <w:i/>
                <w:iCs/>
                <w:snapToGrid w:val="0"/>
                <w:sz w:val="20"/>
                <w:szCs w:val="20"/>
                <w:lang w:val="lt-LT"/>
              </w:rPr>
            </w:pPr>
            <w:r w:rsidRPr="008E1268">
              <w:rPr>
                <w:rFonts w:ascii="Verdana" w:hAnsi="Verdana"/>
                <w:i/>
                <w:iCs/>
                <w:snapToGrid w:val="0"/>
                <w:sz w:val="20"/>
                <w:szCs w:val="20"/>
                <w:lang w:val="lt-LT"/>
              </w:rPr>
              <w:lastRenderedPageBreak/>
              <w:t>/įrašyti/</w:t>
            </w:r>
          </w:p>
        </w:tc>
        <w:tc>
          <w:tcPr>
            <w:tcW w:w="2510" w:type="dxa"/>
            <w:gridSpan w:val="2"/>
          </w:tcPr>
          <w:p w14:paraId="00A4A7E1" w14:textId="0F007248" w:rsidR="008C5FF7" w:rsidRPr="008E1268" w:rsidRDefault="00077377">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077377" w:rsidRPr="008E1268" w14:paraId="12CB8083" w14:textId="77777777" w:rsidTr="2F86409A">
        <w:tc>
          <w:tcPr>
            <w:tcW w:w="674" w:type="dxa"/>
            <w:vAlign w:val="center"/>
          </w:tcPr>
          <w:p w14:paraId="45DEBDC6" w14:textId="77777777" w:rsidR="00077377" w:rsidRPr="00077377" w:rsidRDefault="00077377"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0D2335D1" w14:textId="06E32BCE" w:rsidR="00077377" w:rsidRPr="00077377" w:rsidRDefault="00037581">
            <w:pPr>
              <w:jc w:val="both"/>
              <w:rPr>
                <w:rFonts w:ascii="Verdana" w:hAnsi="Verdana"/>
                <w:bCs/>
                <w:sz w:val="20"/>
                <w:szCs w:val="20"/>
                <w:lang w:val="lt-LT"/>
              </w:rPr>
            </w:pPr>
            <w:r>
              <w:rPr>
                <w:rFonts w:ascii="Verdana" w:hAnsi="Verdana"/>
                <w:bCs/>
                <w:sz w:val="20"/>
                <w:szCs w:val="20"/>
                <w:lang w:val="lt-LT"/>
              </w:rPr>
              <w:t>Garso kontrolės monitori</w:t>
            </w:r>
            <w:r w:rsidR="00D507EA">
              <w:rPr>
                <w:rFonts w:ascii="Verdana" w:hAnsi="Verdana"/>
                <w:bCs/>
                <w:sz w:val="20"/>
                <w:szCs w:val="20"/>
                <w:lang w:val="lt-LT"/>
              </w:rPr>
              <w:t>us</w:t>
            </w:r>
            <w:r>
              <w:rPr>
                <w:rFonts w:ascii="Verdana" w:hAnsi="Verdana"/>
                <w:bCs/>
                <w:sz w:val="20"/>
                <w:szCs w:val="20"/>
                <w:lang w:val="lt-LT"/>
              </w:rPr>
              <w:t xml:space="preserve"> privalo turėti ne mažiau nei vieną ne prastesnę nei 12-G SDI įvesties jungtį ir ne mažiau nei vieną ne prastesnę nei 12G išvesties jungtį.</w:t>
            </w:r>
          </w:p>
        </w:tc>
        <w:tc>
          <w:tcPr>
            <w:tcW w:w="2652" w:type="dxa"/>
          </w:tcPr>
          <w:p w14:paraId="1AD44116" w14:textId="3C669D25" w:rsidR="00077377" w:rsidRPr="008E1268" w:rsidRDefault="00037581">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5BD19845" w14:textId="4955643D" w:rsidR="00077377" w:rsidRPr="008E1268" w:rsidRDefault="00037581">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5DE01C58" w14:textId="77777777" w:rsidTr="2F86409A">
        <w:trPr>
          <w:gridAfter w:val="1"/>
          <w:wAfter w:w="10" w:type="dxa"/>
        </w:trPr>
        <w:tc>
          <w:tcPr>
            <w:tcW w:w="674" w:type="dxa"/>
            <w:vAlign w:val="center"/>
          </w:tcPr>
          <w:p w14:paraId="284A4E15"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45A23FD0" w14:textId="49A922D1" w:rsidR="001501D2" w:rsidRPr="002001C4" w:rsidRDefault="00452AA2" w:rsidP="002140CA">
            <w:pPr>
              <w:jc w:val="both"/>
              <w:rPr>
                <w:rFonts w:ascii="Verdana" w:hAnsi="Verdana"/>
                <w:bCs/>
                <w:sz w:val="20"/>
                <w:szCs w:val="20"/>
                <w:lang w:val="lt-LT"/>
              </w:rPr>
            </w:pPr>
            <w:r w:rsidRPr="002001C4">
              <w:rPr>
                <w:rFonts w:ascii="Verdana" w:hAnsi="Verdana"/>
                <w:bCs/>
                <w:sz w:val="20"/>
                <w:szCs w:val="20"/>
                <w:lang w:val="lt-LT"/>
              </w:rPr>
              <w:t>Garso kontrolės monitori</w:t>
            </w:r>
            <w:r>
              <w:rPr>
                <w:rFonts w:ascii="Verdana" w:hAnsi="Verdana"/>
                <w:bCs/>
                <w:sz w:val="20"/>
                <w:szCs w:val="20"/>
                <w:lang w:val="lt-LT"/>
              </w:rPr>
              <w:t>us</w:t>
            </w:r>
            <w:r w:rsidRPr="002001C4">
              <w:rPr>
                <w:rFonts w:ascii="Verdana" w:hAnsi="Verdana"/>
                <w:bCs/>
                <w:sz w:val="20"/>
                <w:szCs w:val="20"/>
                <w:lang w:val="lt-LT"/>
              </w:rPr>
              <w:t xml:space="preserve"> privalo turėti</w:t>
            </w:r>
            <w:r>
              <w:rPr>
                <w:rFonts w:ascii="Verdana" w:hAnsi="Verdana"/>
                <w:bCs/>
                <w:sz w:val="20"/>
                <w:szCs w:val="20"/>
                <w:lang w:val="lt-LT"/>
              </w:rPr>
              <w:t xml:space="preserve"> ne mažiau nei du</w:t>
            </w:r>
            <w:r w:rsidRPr="002001C4">
              <w:rPr>
                <w:rFonts w:ascii="Verdana" w:hAnsi="Verdana"/>
                <w:bCs/>
                <w:sz w:val="20"/>
                <w:szCs w:val="20"/>
                <w:lang w:val="lt-LT"/>
              </w:rPr>
              <w:t xml:space="preserve"> </w:t>
            </w:r>
            <w:proofErr w:type="spellStart"/>
            <w:r w:rsidRPr="002001C4">
              <w:rPr>
                <w:rFonts w:ascii="Verdana" w:hAnsi="Verdana"/>
                <w:bCs/>
                <w:sz w:val="20"/>
                <w:szCs w:val="20"/>
                <w:lang w:val="lt-LT"/>
              </w:rPr>
              <w:t>Analog</w:t>
            </w:r>
            <w:proofErr w:type="spellEnd"/>
            <w:r w:rsidRPr="002001C4">
              <w:rPr>
                <w:rFonts w:ascii="Verdana" w:hAnsi="Verdana"/>
                <w:bCs/>
                <w:sz w:val="20"/>
                <w:szCs w:val="20"/>
                <w:lang w:val="lt-LT"/>
              </w:rPr>
              <w:t xml:space="preserve"> </w:t>
            </w:r>
            <w:proofErr w:type="spellStart"/>
            <w:r w:rsidRPr="002001C4">
              <w:rPr>
                <w:rFonts w:ascii="Verdana" w:hAnsi="Verdana"/>
                <w:bCs/>
                <w:sz w:val="20"/>
                <w:szCs w:val="20"/>
                <w:lang w:val="lt-LT"/>
              </w:rPr>
              <w:t>Audio</w:t>
            </w:r>
            <w:proofErr w:type="spellEnd"/>
            <w:r w:rsidRPr="002001C4">
              <w:rPr>
                <w:rFonts w:ascii="Verdana" w:hAnsi="Verdana"/>
                <w:bCs/>
                <w:sz w:val="20"/>
                <w:szCs w:val="20"/>
                <w:lang w:val="lt-LT"/>
              </w:rPr>
              <w:t xml:space="preserve"> išėjimus.</w:t>
            </w:r>
          </w:p>
        </w:tc>
        <w:tc>
          <w:tcPr>
            <w:tcW w:w="2652" w:type="dxa"/>
          </w:tcPr>
          <w:p w14:paraId="7C76F3A3"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7A6DB5B0" w14:textId="77777777" w:rsidR="001501D2" w:rsidRPr="008E1268" w:rsidRDefault="001501D2" w:rsidP="002140CA">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3A1CBBBE" w14:textId="77777777" w:rsidTr="2F86409A">
        <w:trPr>
          <w:gridAfter w:val="1"/>
          <w:wAfter w:w="10" w:type="dxa"/>
        </w:trPr>
        <w:tc>
          <w:tcPr>
            <w:tcW w:w="674" w:type="dxa"/>
            <w:vAlign w:val="center"/>
          </w:tcPr>
          <w:p w14:paraId="79AC3C19"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52460478" w14:textId="63926D69" w:rsidR="001501D2" w:rsidRPr="002001C4" w:rsidRDefault="003345F1" w:rsidP="002001C4">
            <w:pPr>
              <w:pStyle w:val="ListParagraph"/>
              <w:ind w:left="0"/>
              <w:jc w:val="both"/>
              <w:rPr>
                <w:rFonts w:ascii="Verdana" w:hAnsi="Verdana"/>
                <w:sz w:val="20"/>
                <w:szCs w:val="20"/>
                <w:lang w:val="lt-LT"/>
              </w:rPr>
            </w:pPr>
            <w:r>
              <w:rPr>
                <w:rFonts w:ascii="Verdana" w:hAnsi="Verdana"/>
                <w:sz w:val="20"/>
                <w:szCs w:val="20"/>
                <w:lang w:val="lt-LT"/>
              </w:rPr>
              <w:t>Garso kontrolės monitorius privalo būti ne didesnis nei 1RU dydžio.</w:t>
            </w:r>
          </w:p>
        </w:tc>
        <w:tc>
          <w:tcPr>
            <w:tcW w:w="2652" w:type="dxa"/>
          </w:tcPr>
          <w:p w14:paraId="63265E30"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51F8352C"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3345F1" w:rsidRPr="008E1268" w14:paraId="070A4601" w14:textId="77777777" w:rsidTr="2F86409A">
        <w:tc>
          <w:tcPr>
            <w:tcW w:w="674" w:type="dxa"/>
            <w:vAlign w:val="center"/>
          </w:tcPr>
          <w:p w14:paraId="543596C0" w14:textId="77777777" w:rsidR="003345F1" w:rsidRPr="003345F1" w:rsidRDefault="003345F1"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6E534AB" w14:textId="79834200" w:rsidR="003345F1" w:rsidRPr="003345F1" w:rsidRDefault="00590A27">
            <w:pPr>
              <w:jc w:val="both"/>
              <w:rPr>
                <w:rFonts w:ascii="Verdana" w:hAnsi="Verdana"/>
                <w:bCs/>
                <w:sz w:val="20"/>
                <w:szCs w:val="20"/>
                <w:lang w:val="lt-LT"/>
              </w:rPr>
            </w:pPr>
            <w:r>
              <w:rPr>
                <w:rFonts w:ascii="Verdana" w:hAnsi="Verdana"/>
                <w:bCs/>
                <w:noProof/>
                <w:sz w:val="20"/>
                <w:szCs w:val="20"/>
                <w:lang w:val="lt-LT"/>
              </w:rPr>
              <w:t xml:space="preserve">Garso kontrolės monitorius privalo būti </w:t>
            </w:r>
            <w:r w:rsidRPr="000E7A55">
              <w:rPr>
                <w:rFonts w:ascii="Verdana" w:hAnsi="Verdana"/>
                <w:bCs/>
                <w:noProof/>
                <w:sz w:val="20"/>
                <w:szCs w:val="20"/>
                <w:lang w:val="lt-LT"/>
              </w:rPr>
              <w:t>pritaikyta</w:t>
            </w:r>
            <w:r>
              <w:rPr>
                <w:rFonts w:ascii="Verdana" w:hAnsi="Verdana"/>
                <w:bCs/>
                <w:noProof/>
                <w:sz w:val="20"/>
                <w:szCs w:val="20"/>
                <w:lang w:val="lt-LT"/>
              </w:rPr>
              <w:t>s</w:t>
            </w:r>
            <w:r w:rsidRPr="000E7A55">
              <w:rPr>
                <w:rFonts w:ascii="Verdana" w:hAnsi="Verdana"/>
                <w:bCs/>
                <w:noProof/>
                <w:sz w:val="20"/>
                <w:szCs w:val="20"/>
                <w:lang w:val="lt-LT"/>
              </w:rPr>
              <w:t xml:space="preserve"> montuoti į 19“ spintą (angl. </w:t>
            </w:r>
            <w:proofErr w:type="spellStart"/>
            <w:r w:rsidRPr="00487BE2">
              <w:rPr>
                <w:rFonts w:ascii="Verdana" w:hAnsi="Verdana"/>
                <w:sz w:val="20"/>
                <w:szCs w:val="20"/>
                <w:lang w:val="lt-LT"/>
              </w:rPr>
              <w:t>rack</w:t>
            </w:r>
            <w:proofErr w:type="spellEnd"/>
            <w:r w:rsidRPr="00487BE2">
              <w:rPr>
                <w:rFonts w:ascii="Verdana" w:hAnsi="Verdana"/>
                <w:sz w:val="20"/>
                <w:szCs w:val="20"/>
                <w:lang w:val="lt-LT"/>
              </w:rPr>
              <w:t xml:space="preserve"> </w:t>
            </w:r>
            <w:proofErr w:type="spellStart"/>
            <w:r w:rsidRPr="00487BE2">
              <w:rPr>
                <w:rFonts w:ascii="Verdana" w:hAnsi="Verdana"/>
                <w:sz w:val="20"/>
                <w:szCs w:val="20"/>
                <w:lang w:val="lt-LT"/>
              </w:rPr>
              <w:t>mountable</w:t>
            </w:r>
            <w:proofErr w:type="spellEnd"/>
            <w:r w:rsidRPr="000E7A55">
              <w:rPr>
                <w:rFonts w:ascii="Verdana" w:hAnsi="Verdana"/>
                <w:bCs/>
                <w:noProof/>
                <w:sz w:val="20"/>
                <w:szCs w:val="20"/>
                <w:lang w:val="lt-LT"/>
              </w:rPr>
              <w:t>).</w:t>
            </w:r>
          </w:p>
        </w:tc>
        <w:tc>
          <w:tcPr>
            <w:tcW w:w="2652" w:type="dxa"/>
          </w:tcPr>
          <w:p w14:paraId="422253B2" w14:textId="07BF45F4" w:rsidR="003345F1"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39F1A9C2" w14:textId="616F21F4" w:rsidR="003345F1"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F3592D" w:rsidRPr="008E1268" w14:paraId="242AE6D3" w14:textId="77777777" w:rsidTr="2F86409A">
        <w:tc>
          <w:tcPr>
            <w:tcW w:w="674" w:type="dxa"/>
            <w:vAlign w:val="center"/>
          </w:tcPr>
          <w:p w14:paraId="7EA8C747" w14:textId="77777777" w:rsidR="00F3592D" w:rsidRPr="00F3592D" w:rsidRDefault="00F3592D"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2BF1EC13" w14:textId="4E96460C" w:rsidR="00F3592D" w:rsidRPr="00F3592D" w:rsidRDefault="00F3592D">
            <w:pPr>
              <w:jc w:val="both"/>
              <w:rPr>
                <w:rFonts w:ascii="Verdana" w:hAnsi="Verdana"/>
                <w:bCs/>
                <w:sz w:val="20"/>
                <w:szCs w:val="20"/>
                <w:lang w:val="lt-LT"/>
              </w:rPr>
            </w:pPr>
            <w:r>
              <w:rPr>
                <w:rFonts w:ascii="Verdana" w:hAnsi="Verdana"/>
                <w:bCs/>
                <w:sz w:val="20"/>
                <w:szCs w:val="20"/>
                <w:lang w:val="lt-LT"/>
              </w:rPr>
              <w:t xml:space="preserve">Garso kontrolės monitorius privalo turėti galimybę </w:t>
            </w:r>
            <w:proofErr w:type="spellStart"/>
            <w:r>
              <w:rPr>
                <w:rFonts w:ascii="Verdana" w:hAnsi="Verdana"/>
                <w:bCs/>
                <w:sz w:val="20"/>
                <w:szCs w:val="20"/>
                <w:lang w:val="lt-LT"/>
              </w:rPr>
              <w:t>vaizdiškai</w:t>
            </w:r>
            <w:proofErr w:type="spellEnd"/>
            <w:r w:rsidR="004A7784">
              <w:rPr>
                <w:rFonts w:ascii="Verdana" w:hAnsi="Verdana"/>
                <w:bCs/>
                <w:sz w:val="20"/>
                <w:szCs w:val="20"/>
                <w:lang w:val="lt-LT"/>
              </w:rPr>
              <w:t xml:space="preserve"> stebėti (angl. </w:t>
            </w:r>
            <w:proofErr w:type="spellStart"/>
            <w:r w:rsidR="00DC4FEA">
              <w:rPr>
                <w:rFonts w:ascii="Verdana" w:hAnsi="Verdana"/>
                <w:bCs/>
                <w:sz w:val="20"/>
                <w:szCs w:val="20"/>
                <w:lang w:val="lt-LT"/>
              </w:rPr>
              <w:t>graphic</w:t>
            </w:r>
            <w:proofErr w:type="spellEnd"/>
            <w:r>
              <w:rPr>
                <w:rFonts w:ascii="Verdana" w:hAnsi="Verdana"/>
                <w:bCs/>
                <w:sz w:val="20"/>
                <w:szCs w:val="20"/>
                <w:lang w:val="lt-LT"/>
              </w:rPr>
              <w:t xml:space="preserve"> </w:t>
            </w:r>
            <w:proofErr w:type="spellStart"/>
            <w:r>
              <w:rPr>
                <w:rFonts w:ascii="Verdana" w:hAnsi="Verdana"/>
                <w:bCs/>
                <w:sz w:val="20"/>
                <w:szCs w:val="20"/>
                <w:lang w:val="lt-LT"/>
              </w:rPr>
              <w:t>monitorin</w:t>
            </w:r>
            <w:r w:rsidR="00DC4FEA">
              <w:rPr>
                <w:rFonts w:ascii="Verdana" w:hAnsi="Verdana"/>
                <w:bCs/>
                <w:sz w:val="20"/>
                <w:szCs w:val="20"/>
                <w:lang w:val="lt-LT"/>
              </w:rPr>
              <w:t>g</w:t>
            </w:r>
            <w:proofErr w:type="spellEnd"/>
            <w:r w:rsidR="00DC4FEA">
              <w:rPr>
                <w:rFonts w:ascii="Verdana" w:hAnsi="Verdana"/>
                <w:bCs/>
                <w:sz w:val="20"/>
                <w:szCs w:val="20"/>
                <w:lang w:val="lt-LT"/>
              </w:rPr>
              <w:t>)</w:t>
            </w:r>
            <w:r>
              <w:rPr>
                <w:rFonts w:ascii="Verdana" w:hAnsi="Verdana"/>
                <w:bCs/>
                <w:sz w:val="20"/>
                <w:szCs w:val="20"/>
                <w:lang w:val="lt-LT"/>
              </w:rPr>
              <w:t xml:space="preserve"> ne mažiau nei 16 garso kanalų ir turėti galimyb</w:t>
            </w:r>
            <w:r w:rsidR="004A7784">
              <w:rPr>
                <w:rFonts w:ascii="Verdana" w:hAnsi="Verdana"/>
                <w:bCs/>
                <w:sz w:val="20"/>
                <w:szCs w:val="20"/>
                <w:lang w:val="lt-LT"/>
              </w:rPr>
              <w:t>ę</w:t>
            </w:r>
            <w:r>
              <w:rPr>
                <w:rFonts w:ascii="Verdana" w:hAnsi="Verdana"/>
                <w:bCs/>
                <w:sz w:val="20"/>
                <w:szCs w:val="20"/>
                <w:lang w:val="lt-LT"/>
              </w:rPr>
              <w:t xml:space="preserve"> pasiklausyti ne mažiau nei 2 garso kanalus.</w:t>
            </w:r>
          </w:p>
        </w:tc>
        <w:tc>
          <w:tcPr>
            <w:tcW w:w="2652" w:type="dxa"/>
          </w:tcPr>
          <w:p w14:paraId="7AFA6359" w14:textId="0529CA6B" w:rsidR="00F3592D" w:rsidRPr="008E1268" w:rsidRDefault="00C64586">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gridSpan w:val="2"/>
          </w:tcPr>
          <w:p w14:paraId="72C2545A" w14:textId="7E284C89" w:rsidR="00F3592D" w:rsidRPr="008E1268" w:rsidRDefault="00C64586">
            <w:pPr>
              <w:jc w:val="center"/>
              <w:rPr>
                <w:rFonts w:ascii="Verdana" w:hAnsi="Verdana" w:cstheme="majorBidi"/>
                <w:i/>
                <w:iCs/>
                <w:sz w:val="20"/>
                <w:szCs w:val="20"/>
                <w:lang w:val="lt-LT"/>
              </w:rPr>
            </w:pPr>
            <w:r w:rsidRPr="008E1268">
              <w:rPr>
                <w:rFonts w:ascii="Verdana" w:hAnsi="Verdana" w:cstheme="majorBidi"/>
                <w:i/>
                <w:iCs/>
                <w:sz w:val="20"/>
                <w:szCs w:val="20"/>
                <w:lang w:val="lt-LT"/>
              </w:rPr>
              <w:t>/privaloma pateikti/</w:t>
            </w:r>
          </w:p>
        </w:tc>
      </w:tr>
      <w:tr w:rsidR="001501D2" w:rsidRPr="008E1268" w14:paraId="03367016" w14:textId="77777777" w:rsidTr="2F86409A">
        <w:trPr>
          <w:gridAfter w:val="1"/>
          <w:wAfter w:w="10" w:type="dxa"/>
        </w:trPr>
        <w:tc>
          <w:tcPr>
            <w:tcW w:w="674" w:type="dxa"/>
            <w:vAlign w:val="center"/>
          </w:tcPr>
          <w:p w14:paraId="7B5B2AEE"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Pr>
          <w:p w14:paraId="738AF487" w14:textId="0516F8A3" w:rsidR="001501D2" w:rsidRPr="002001C4" w:rsidRDefault="00C64586" w:rsidP="002140CA">
            <w:pPr>
              <w:jc w:val="both"/>
              <w:rPr>
                <w:rFonts w:ascii="Verdana" w:hAnsi="Verdana"/>
                <w:bCs/>
                <w:sz w:val="20"/>
                <w:szCs w:val="20"/>
                <w:lang w:val="lt-LT"/>
              </w:rPr>
            </w:pPr>
            <w:r>
              <w:rPr>
                <w:rFonts w:ascii="Verdana" w:hAnsi="Verdana"/>
                <w:bCs/>
                <w:sz w:val="20"/>
                <w:szCs w:val="20"/>
                <w:lang w:val="lt-LT"/>
              </w:rPr>
              <w:t>Garso kontrolės monitori</w:t>
            </w:r>
            <w:r w:rsidR="00DC4FEA">
              <w:rPr>
                <w:rFonts w:ascii="Verdana" w:hAnsi="Verdana"/>
                <w:bCs/>
                <w:sz w:val="20"/>
                <w:szCs w:val="20"/>
                <w:lang w:val="lt-LT"/>
              </w:rPr>
              <w:t>us</w:t>
            </w:r>
            <w:r>
              <w:rPr>
                <w:rFonts w:ascii="Verdana" w:hAnsi="Verdana"/>
                <w:bCs/>
                <w:sz w:val="20"/>
                <w:szCs w:val="20"/>
                <w:lang w:val="lt-LT"/>
              </w:rPr>
              <w:t xml:space="preserve"> privalo turėti integruotas kolonėles skirtas pasiklausyti garso kanalams.</w:t>
            </w:r>
          </w:p>
        </w:tc>
        <w:tc>
          <w:tcPr>
            <w:tcW w:w="2652" w:type="dxa"/>
          </w:tcPr>
          <w:p w14:paraId="34D3D9DA"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Pr>
          <w:p w14:paraId="3E594EF2" w14:textId="77777777" w:rsidR="001501D2" w:rsidRPr="008E1268" w:rsidRDefault="001501D2" w:rsidP="002140CA">
            <w:pPr>
              <w:jc w:val="center"/>
              <w:rPr>
                <w:rFonts w:ascii="Verdana" w:eastAsia="Times New Roman" w:hAnsi="Verdana"/>
                <w:i/>
                <w:iCs/>
                <w:sz w:val="20"/>
                <w:szCs w:val="20"/>
                <w:lang w:val="lt-LT"/>
              </w:rPr>
            </w:pPr>
            <w:r w:rsidRPr="008E1268">
              <w:rPr>
                <w:rFonts w:ascii="Verdana" w:hAnsi="Verdana" w:cstheme="majorBidi"/>
                <w:i/>
                <w:iCs/>
                <w:sz w:val="20"/>
                <w:szCs w:val="20"/>
                <w:lang w:val="lt-LT"/>
              </w:rPr>
              <w:t>/privaloma pateikti/</w:t>
            </w:r>
          </w:p>
        </w:tc>
      </w:tr>
      <w:tr w:rsidR="001501D2" w:rsidRPr="008E1268" w14:paraId="158FA7C6" w14:textId="77777777" w:rsidTr="2F86409A">
        <w:tc>
          <w:tcPr>
            <w:tcW w:w="9029" w:type="dxa"/>
            <w:gridSpan w:val="6"/>
          </w:tcPr>
          <w:p w14:paraId="5A76AB1F" w14:textId="77777777" w:rsidR="001501D2" w:rsidRPr="002001C4" w:rsidRDefault="001501D2" w:rsidP="001501D2">
            <w:pPr>
              <w:pStyle w:val="ListParagraph"/>
              <w:numPr>
                <w:ilvl w:val="0"/>
                <w:numId w:val="4"/>
              </w:numPr>
              <w:tabs>
                <w:tab w:val="left" w:pos="318"/>
              </w:tabs>
              <w:jc w:val="both"/>
              <w:rPr>
                <w:rFonts w:ascii="Verdana" w:hAnsi="Verdana"/>
                <w:b/>
                <w:color w:val="000000"/>
                <w:sz w:val="20"/>
                <w:szCs w:val="20"/>
                <w:lang w:val="lt-LT"/>
              </w:rPr>
            </w:pPr>
            <w:r w:rsidRPr="002001C4">
              <w:rPr>
                <w:rFonts w:ascii="Verdana" w:hAnsi="Verdana"/>
                <w:b/>
                <w:bCs/>
                <w:color w:val="000000"/>
                <w:sz w:val="20"/>
                <w:szCs w:val="20"/>
                <w:lang w:val="lt-LT"/>
              </w:rPr>
              <w:t>Bendri reikalavimai</w:t>
            </w:r>
          </w:p>
        </w:tc>
      </w:tr>
      <w:tr w:rsidR="001501D2" w:rsidRPr="008E1268" w14:paraId="4982684A" w14:textId="77777777" w:rsidTr="2F86409A">
        <w:trPr>
          <w:gridAfter w:val="1"/>
          <w:wAfter w:w="10" w:type="dxa"/>
        </w:trPr>
        <w:tc>
          <w:tcPr>
            <w:tcW w:w="674" w:type="dxa"/>
            <w:vAlign w:val="center"/>
          </w:tcPr>
          <w:p w14:paraId="43240370"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vAlign w:val="center"/>
          </w:tcPr>
          <w:p w14:paraId="57A4B57B" w14:textId="77777777"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siūlomos prekės turi būti naujos, nenaudotos, neatnaujintos, ne ekspozicinės.</w:t>
            </w:r>
          </w:p>
        </w:tc>
        <w:tc>
          <w:tcPr>
            <w:tcW w:w="2652" w:type="dxa"/>
            <w:tcBorders>
              <w:tl2br w:val="nil"/>
              <w:tr2bl w:val="nil"/>
            </w:tcBorders>
          </w:tcPr>
          <w:p w14:paraId="64D308B2" w14:textId="77777777"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p>
        </w:tc>
        <w:tc>
          <w:tcPr>
            <w:tcW w:w="2510" w:type="dxa"/>
            <w:tcBorders>
              <w:tl2br w:val="single" w:sz="4" w:space="0" w:color="auto"/>
              <w:tr2bl w:val="single" w:sz="4" w:space="0" w:color="auto"/>
            </w:tcBorders>
          </w:tcPr>
          <w:p w14:paraId="0F018CC7"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E83E13F" w14:textId="77777777" w:rsidTr="2F86409A">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AE7A8FD"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ABE0A" w14:textId="1FC00063" w:rsidR="001501D2" w:rsidRPr="002001C4" w:rsidRDefault="001501D2" w:rsidP="002140CA">
            <w:pPr>
              <w:jc w:val="both"/>
              <w:rPr>
                <w:rFonts w:ascii="Verdana" w:hAnsi="Verdana"/>
                <w:bCs/>
                <w:sz w:val="20"/>
                <w:szCs w:val="20"/>
                <w:lang w:val="lt-LT"/>
              </w:rPr>
            </w:pPr>
            <w:r w:rsidRPr="008E1268">
              <w:rPr>
                <w:rFonts w:ascii="Verdana" w:hAnsi="Verdana" w:cstheme="majorBidi"/>
                <w:bCs/>
                <w:sz w:val="20"/>
                <w:szCs w:val="20"/>
                <w:lang w:val="lt-LT"/>
              </w:rPr>
              <w:t>Visos licencijos  reikiamos sklandžiam sistemos veikimui, turi būti įtrauktos į pasiūlym</w:t>
            </w:r>
            <w:r w:rsidR="00D1103C">
              <w:rPr>
                <w:rFonts w:ascii="Verdana" w:hAnsi="Verdana" w:cstheme="majorBidi"/>
                <w:bCs/>
                <w:sz w:val="20"/>
                <w:szCs w:val="20"/>
                <w:lang w:val="lt-LT"/>
              </w:rPr>
              <w:t>o kainą</w:t>
            </w:r>
            <w:r w:rsidRPr="008E1268">
              <w:rPr>
                <w:rFonts w:ascii="Verdana" w:hAnsi="Verdana" w:cstheme="majorBidi"/>
                <w:bCs/>
                <w:sz w:val="20"/>
                <w:szCs w:val="20"/>
                <w:lang w:val="lt-LT"/>
              </w:rPr>
              <w:t>.</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12694E17" w14:textId="201B53B1"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r w:rsidR="006B77F3">
              <w:rPr>
                <w:rFonts w:ascii="Verdana" w:hAnsi="Verdana"/>
                <w:i/>
                <w:iCs/>
                <w:snapToGrid w:val="0"/>
                <w:sz w:val="20"/>
                <w:szCs w:val="20"/>
                <w:lang w:val="lt-LT"/>
              </w:rPr>
              <w:t>,</w:t>
            </w:r>
            <w:r w:rsidR="00090BF6">
              <w:rPr>
                <w:rFonts w:ascii="Verdana" w:hAnsi="Verdana"/>
                <w:i/>
                <w:iCs/>
                <w:snapToGrid w:val="0"/>
                <w:sz w:val="20"/>
                <w:szCs w:val="20"/>
                <w:lang w:val="lt-LT"/>
              </w:rPr>
              <w:t xml:space="preserve"> </w:t>
            </w:r>
            <w:r w:rsidR="00186193">
              <w:rPr>
                <w:rFonts w:ascii="Verdana" w:hAnsi="Verdana"/>
                <w:i/>
                <w:iCs/>
                <w:snapToGrid w:val="0"/>
                <w:sz w:val="20"/>
                <w:szCs w:val="20"/>
                <w:lang w:val="lt-LT"/>
              </w:rPr>
              <w:t xml:space="preserve">taip pat nurodyti </w:t>
            </w:r>
            <w:r w:rsidR="00543FEC">
              <w:rPr>
                <w:rFonts w:ascii="Verdana" w:hAnsi="Verdana"/>
                <w:i/>
                <w:iCs/>
                <w:snapToGrid w:val="0"/>
                <w:sz w:val="20"/>
                <w:szCs w:val="20"/>
                <w:lang w:val="lt-LT"/>
              </w:rPr>
              <w:t>vis</w:t>
            </w:r>
            <w:r w:rsidR="005730B4">
              <w:rPr>
                <w:rFonts w:ascii="Verdana" w:hAnsi="Verdana"/>
                <w:i/>
                <w:iCs/>
                <w:snapToGrid w:val="0"/>
                <w:sz w:val="20"/>
                <w:szCs w:val="20"/>
                <w:lang w:val="lt-LT"/>
              </w:rPr>
              <w:t>u</w:t>
            </w:r>
            <w:r w:rsidR="00543FEC">
              <w:rPr>
                <w:rFonts w:ascii="Verdana" w:hAnsi="Verdana"/>
                <w:i/>
                <w:iCs/>
                <w:snapToGrid w:val="0"/>
                <w:sz w:val="20"/>
                <w:szCs w:val="20"/>
                <w:lang w:val="lt-LT"/>
              </w:rPr>
              <w:t>s reikiamų licencijų modelius</w:t>
            </w:r>
            <w:r w:rsidRPr="008E1268">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CE594A1" w14:textId="77777777" w:rsidR="001501D2" w:rsidRPr="008E1268" w:rsidRDefault="001501D2" w:rsidP="002140CA">
            <w:pPr>
              <w:jc w:val="center"/>
              <w:rPr>
                <w:rFonts w:ascii="Verdana" w:eastAsia="Times New Roman" w:hAnsi="Verdana"/>
                <w:i/>
                <w:iCs/>
                <w:sz w:val="20"/>
                <w:szCs w:val="20"/>
                <w:lang w:val="lt-LT"/>
              </w:rPr>
            </w:pPr>
          </w:p>
        </w:tc>
      </w:tr>
      <w:tr w:rsidR="001501D2" w:rsidRPr="008E1268" w14:paraId="38F2CB65" w14:textId="77777777" w:rsidTr="2F86409A">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4DB9B204"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tcPr>
          <w:p w14:paraId="67EF30FF" w14:textId="2DD73667" w:rsidR="001501D2" w:rsidRPr="008E1268" w:rsidRDefault="00196966" w:rsidP="2F86409A">
            <w:pPr>
              <w:jc w:val="both"/>
              <w:rPr>
                <w:rFonts w:ascii="Verdana" w:hAnsi="Verdana" w:cstheme="majorBidi"/>
                <w:sz w:val="20"/>
                <w:szCs w:val="20"/>
                <w:lang w:val="lt-LT"/>
              </w:rPr>
            </w:pPr>
            <w:r w:rsidRPr="2F86409A">
              <w:rPr>
                <w:rFonts w:ascii="Verdana" w:hAnsi="Verdana"/>
                <w:color w:val="000000" w:themeColor="text1"/>
                <w:sz w:val="20"/>
                <w:szCs w:val="20"/>
                <w:lang w:val="lt-LT"/>
              </w:rPr>
              <w:t xml:space="preserve">Visos reikiamos licencijos ir programinė įranga turi būti su neterminuotomis (angl. </w:t>
            </w:r>
            <w:r w:rsidRPr="2F86409A">
              <w:rPr>
                <w:rFonts w:ascii="Verdana" w:hAnsi="Verdana"/>
                <w:i/>
                <w:iCs/>
                <w:color w:val="000000" w:themeColor="text1"/>
                <w:sz w:val="20"/>
                <w:szCs w:val="20"/>
                <w:lang w:val="lt-LT"/>
              </w:rPr>
              <w:t xml:space="preserve"> </w:t>
            </w:r>
            <w:proofErr w:type="spellStart"/>
            <w:r w:rsidRPr="2F86409A">
              <w:rPr>
                <w:rFonts w:ascii="Verdana" w:hAnsi="Verdana"/>
                <w:i/>
                <w:iCs/>
                <w:color w:val="000000" w:themeColor="text1"/>
                <w:sz w:val="20"/>
                <w:szCs w:val="20"/>
                <w:lang w:val="lt-LT"/>
              </w:rPr>
              <w:t>permanent</w:t>
            </w:r>
            <w:proofErr w:type="spellEnd"/>
            <w:r w:rsidRPr="2F86409A">
              <w:rPr>
                <w:rFonts w:ascii="Verdana" w:hAnsi="Verdana"/>
                <w:i/>
                <w:iCs/>
                <w:color w:val="000000" w:themeColor="text1"/>
                <w:sz w:val="20"/>
                <w:szCs w:val="20"/>
                <w:lang w:val="lt-LT"/>
              </w:rPr>
              <w:t>/</w:t>
            </w:r>
            <w:proofErr w:type="spellStart"/>
            <w:r w:rsidRPr="2F86409A">
              <w:rPr>
                <w:rFonts w:ascii="Verdana" w:hAnsi="Verdana"/>
                <w:i/>
                <w:iCs/>
                <w:color w:val="000000" w:themeColor="text1"/>
                <w:sz w:val="20"/>
                <w:szCs w:val="20"/>
                <w:lang w:val="lt-LT"/>
              </w:rPr>
              <w:t>lifetime</w:t>
            </w:r>
            <w:proofErr w:type="spellEnd"/>
            <w:r w:rsidRPr="2F86409A">
              <w:rPr>
                <w:rFonts w:ascii="Verdana" w:hAnsi="Verdana"/>
                <w:color w:val="000000" w:themeColor="text1"/>
                <w:sz w:val="20"/>
                <w:szCs w:val="20"/>
                <w:lang w:val="lt-LT"/>
              </w:rPr>
              <w:t>) licencijomis.</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5E3795E7" w14:textId="63AAFFCE" w:rsidR="001501D2" w:rsidRPr="008E1268" w:rsidRDefault="001501D2" w:rsidP="002140CA">
            <w:pPr>
              <w:jc w:val="center"/>
              <w:rPr>
                <w:rFonts w:ascii="Verdana" w:hAnsi="Verdana"/>
                <w:i/>
                <w:iCs/>
                <w:snapToGrid w:val="0"/>
                <w:sz w:val="20"/>
                <w:szCs w:val="20"/>
                <w:lang w:val="lt-LT"/>
              </w:rPr>
            </w:pPr>
            <w:r w:rsidRPr="008E1268">
              <w:rPr>
                <w:rFonts w:ascii="Verdana" w:hAnsi="Verdana"/>
                <w:i/>
                <w:iCs/>
                <w:snapToGrid w:val="0"/>
                <w:sz w:val="20"/>
                <w:szCs w:val="20"/>
                <w:lang w:val="lt-LT"/>
              </w:rPr>
              <w:t>/įrašyti</w:t>
            </w:r>
            <w:r w:rsidR="002107F4">
              <w:rPr>
                <w:rFonts w:ascii="Verdana" w:hAnsi="Verdana"/>
                <w:i/>
                <w:iCs/>
                <w:snapToGrid w:val="0"/>
                <w:sz w:val="20"/>
                <w:szCs w:val="20"/>
                <w:lang w:val="lt-LT"/>
              </w:rPr>
              <w:t>,</w:t>
            </w:r>
            <w:r w:rsidR="00186193">
              <w:rPr>
                <w:rFonts w:ascii="Verdana" w:hAnsi="Verdana"/>
                <w:i/>
                <w:iCs/>
                <w:snapToGrid w:val="0"/>
                <w:sz w:val="20"/>
                <w:szCs w:val="20"/>
                <w:lang w:val="lt-LT"/>
              </w:rPr>
              <w:t xml:space="preserve"> taip pat nurodyti</w:t>
            </w:r>
            <w:r w:rsidR="002107F4">
              <w:rPr>
                <w:rFonts w:ascii="Verdana" w:hAnsi="Verdana"/>
                <w:i/>
                <w:iCs/>
                <w:snapToGrid w:val="0"/>
                <w:sz w:val="20"/>
                <w:szCs w:val="20"/>
                <w:lang w:val="lt-LT"/>
              </w:rPr>
              <w:t xml:space="preserve"> licencijų gamintoją </w:t>
            </w:r>
            <w:r w:rsidR="005730B4">
              <w:rPr>
                <w:rFonts w:ascii="Verdana" w:hAnsi="Verdana"/>
                <w:i/>
                <w:iCs/>
                <w:snapToGrid w:val="0"/>
                <w:sz w:val="20"/>
                <w:szCs w:val="20"/>
                <w:lang w:val="lt-LT"/>
              </w:rPr>
              <w:t>ir modelį</w:t>
            </w:r>
            <w:r w:rsidRPr="008E1268">
              <w:rPr>
                <w:rFonts w:ascii="Verdana" w:hAnsi="Verdana"/>
                <w:i/>
                <w:iCs/>
                <w:snapToGrid w:val="0"/>
                <w:sz w:val="20"/>
                <w:szCs w:val="20"/>
                <w:lang w:val="lt-LT"/>
              </w:rPr>
              <w:t>/</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57EB502" w14:textId="77777777" w:rsidR="001501D2" w:rsidRPr="008E1268" w:rsidRDefault="001501D2" w:rsidP="002140CA">
            <w:pPr>
              <w:jc w:val="center"/>
              <w:rPr>
                <w:rFonts w:ascii="Verdana" w:eastAsia="Times New Roman" w:hAnsi="Verdana"/>
                <w:i/>
                <w:iCs/>
                <w:sz w:val="20"/>
                <w:szCs w:val="20"/>
                <w:lang w:val="lt-LT"/>
              </w:rPr>
            </w:pPr>
          </w:p>
        </w:tc>
      </w:tr>
      <w:tr w:rsidR="001501D2" w:rsidRPr="004D178E" w14:paraId="6901DCBC" w14:textId="77777777" w:rsidTr="2F86409A">
        <w:trPr>
          <w:gridAfter w:val="1"/>
          <w:wAfter w:w="10" w:type="dxa"/>
        </w:trPr>
        <w:tc>
          <w:tcPr>
            <w:tcW w:w="674" w:type="dxa"/>
            <w:tcBorders>
              <w:top w:val="single" w:sz="4" w:space="0" w:color="auto"/>
              <w:left w:val="single" w:sz="4" w:space="0" w:color="auto"/>
              <w:bottom w:val="single" w:sz="4" w:space="0" w:color="auto"/>
              <w:right w:val="single" w:sz="4" w:space="0" w:color="auto"/>
            </w:tcBorders>
            <w:vAlign w:val="center"/>
          </w:tcPr>
          <w:p w14:paraId="2B8C3B7B" w14:textId="77777777" w:rsidR="001501D2" w:rsidRPr="002001C4" w:rsidRDefault="001501D2" w:rsidP="001501D2">
            <w:pPr>
              <w:pStyle w:val="ListParagraph"/>
              <w:numPr>
                <w:ilvl w:val="1"/>
                <w:numId w:val="4"/>
              </w:numPr>
              <w:tabs>
                <w:tab w:val="left" w:pos="204"/>
              </w:tabs>
              <w:rPr>
                <w:rFonts w:ascii="Verdana" w:hAnsi="Verdana"/>
                <w:color w:val="000000"/>
                <w:sz w:val="20"/>
                <w:szCs w:val="20"/>
                <w:lang w:val="lt-LT"/>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D2AFF5" w14:textId="692D3FA4" w:rsidR="001501D2" w:rsidRPr="008E1268" w:rsidRDefault="009E3721" w:rsidP="002140CA">
            <w:pPr>
              <w:jc w:val="both"/>
              <w:rPr>
                <w:rFonts w:ascii="Verdana" w:hAnsi="Verdana"/>
                <w:bCs/>
                <w:sz w:val="20"/>
                <w:szCs w:val="20"/>
                <w:lang w:val="lt-LT"/>
              </w:rPr>
            </w:pPr>
            <w:r w:rsidRPr="00DC0CA5">
              <w:rPr>
                <w:rFonts w:ascii="Verdana" w:hAnsi="Verdana"/>
                <w:bCs/>
                <w:sz w:val="20"/>
                <w:szCs w:val="20"/>
                <w:lang w:val="lt-LT"/>
              </w:rPr>
              <w:t>Siūlomų prekių garantija (įskaitant prekių programinės įrangos atnaujinimus) – ne trumpiau nei 24 mėn.</w:t>
            </w:r>
            <w:r w:rsidR="00E34884">
              <w:rPr>
                <w:rFonts w:ascii="Verdana" w:hAnsi="Verdana"/>
                <w:bCs/>
                <w:sz w:val="20"/>
                <w:szCs w:val="20"/>
                <w:lang w:val="lt-LT"/>
              </w:rPr>
              <w:t xml:space="preserve"> </w:t>
            </w:r>
          </w:p>
        </w:tc>
        <w:tc>
          <w:tcPr>
            <w:tcW w:w="2652" w:type="dxa"/>
            <w:tcBorders>
              <w:top w:val="single" w:sz="4" w:space="0" w:color="auto"/>
              <w:left w:val="single" w:sz="4" w:space="0" w:color="auto"/>
              <w:bottom w:val="single" w:sz="4" w:space="0" w:color="auto"/>
              <w:right w:val="single" w:sz="4" w:space="0" w:color="auto"/>
              <w:tl2br w:val="nil"/>
              <w:tr2bl w:val="nil"/>
            </w:tcBorders>
          </w:tcPr>
          <w:p w14:paraId="56B50E6A" w14:textId="39C16E84" w:rsidR="00463E49"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51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F6CC20" w14:textId="77777777" w:rsidR="001501D2" w:rsidRPr="008E1268" w:rsidRDefault="001501D2" w:rsidP="002140CA">
            <w:pPr>
              <w:jc w:val="center"/>
              <w:rPr>
                <w:rFonts w:ascii="Verdana" w:eastAsia="Times New Roman" w:hAnsi="Verdana"/>
                <w:i/>
                <w:iCs/>
                <w:sz w:val="20"/>
                <w:szCs w:val="20"/>
                <w:lang w:val="lt-LT"/>
              </w:rPr>
            </w:pPr>
          </w:p>
        </w:tc>
      </w:tr>
    </w:tbl>
    <w:p w14:paraId="077E14E8" w14:textId="77777777" w:rsidR="001501D2" w:rsidRPr="008E1268" w:rsidRDefault="001501D2" w:rsidP="001501D2">
      <w:pPr>
        <w:contextualSpacing/>
        <w:rPr>
          <w:rFonts w:ascii="Verdana" w:eastAsiaTheme="minorEastAsia" w:hAnsi="Verdana"/>
          <w:sz w:val="20"/>
          <w:szCs w:val="20"/>
          <w:lang w:val="lt-LT" w:eastAsia="en-US"/>
        </w:rPr>
      </w:pPr>
    </w:p>
    <w:p w14:paraId="0AF4BE62" w14:textId="621353F3" w:rsidR="001501D2" w:rsidRPr="008E1268" w:rsidRDefault="00272AA8" w:rsidP="001501D2">
      <w:pPr>
        <w:jc w:val="right"/>
        <w:rPr>
          <w:rFonts w:ascii="Verdana" w:hAnsi="Verdana"/>
          <w:bCs/>
          <w:i/>
          <w:sz w:val="20"/>
          <w:szCs w:val="20"/>
          <w:lang w:val="lt-LT"/>
        </w:rPr>
      </w:pPr>
      <w:r>
        <w:rPr>
          <w:rFonts w:ascii="Verdana" w:hAnsi="Verdana"/>
          <w:bCs/>
          <w:i/>
          <w:sz w:val="20"/>
          <w:szCs w:val="20"/>
          <w:lang w:val="lt-LT"/>
        </w:rPr>
        <w:t xml:space="preserve">4 lentelė. </w:t>
      </w:r>
      <w:r w:rsidR="001501D2" w:rsidRPr="008E1268">
        <w:rPr>
          <w:rFonts w:ascii="Verdana" w:hAnsi="Verdana"/>
          <w:bCs/>
          <w:i/>
          <w:sz w:val="20"/>
          <w:szCs w:val="20"/>
          <w:lang w:val="lt-LT"/>
        </w:rPr>
        <w:t>Ekonominio naudingumo reikalavimai.</w:t>
      </w:r>
    </w:p>
    <w:tbl>
      <w:tblPr>
        <w:tblW w:w="500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052"/>
        <w:gridCol w:w="2790"/>
        <w:gridCol w:w="2513"/>
      </w:tblGrid>
      <w:tr w:rsidR="001501D2" w:rsidRPr="004D178E" w14:paraId="01A76556" w14:textId="77777777" w:rsidTr="002140CA">
        <w:tc>
          <w:tcPr>
            <w:tcW w:w="707" w:type="dxa"/>
            <w:tcBorders>
              <w:top w:val="single" w:sz="4" w:space="0" w:color="auto"/>
              <w:left w:val="single" w:sz="4" w:space="0" w:color="auto"/>
              <w:bottom w:val="single" w:sz="4" w:space="0" w:color="auto"/>
              <w:right w:val="single" w:sz="4" w:space="0" w:color="auto"/>
            </w:tcBorders>
            <w:vAlign w:val="center"/>
          </w:tcPr>
          <w:p w14:paraId="6A386E9F" w14:textId="77777777" w:rsidR="001501D2" w:rsidRPr="002001C4" w:rsidRDefault="001501D2" w:rsidP="001501D2">
            <w:pPr>
              <w:pStyle w:val="ListParagraph"/>
              <w:numPr>
                <w:ilvl w:val="1"/>
                <w:numId w:val="5"/>
              </w:numPr>
              <w:tabs>
                <w:tab w:val="left" w:pos="204"/>
              </w:tabs>
              <w:rPr>
                <w:rFonts w:ascii="Verdana" w:hAnsi="Verdana"/>
                <w:color w:val="000000"/>
                <w:sz w:val="20"/>
                <w:szCs w:val="20"/>
                <w:lang w:val="lt-LT"/>
              </w:rPr>
            </w:pPr>
          </w:p>
        </w:tc>
        <w:tc>
          <w:tcPr>
            <w:tcW w:w="3263" w:type="dxa"/>
            <w:tcBorders>
              <w:top w:val="single" w:sz="4" w:space="0" w:color="auto"/>
              <w:left w:val="single" w:sz="4" w:space="0" w:color="auto"/>
              <w:bottom w:val="single" w:sz="4" w:space="0" w:color="auto"/>
              <w:right w:val="single" w:sz="4" w:space="0" w:color="auto"/>
            </w:tcBorders>
          </w:tcPr>
          <w:p w14:paraId="11F8AC5F" w14:textId="494E346F" w:rsidR="001501D2" w:rsidRPr="002001C4" w:rsidRDefault="00A62502" w:rsidP="002140CA">
            <w:pPr>
              <w:jc w:val="both"/>
              <w:rPr>
                <w:rFonts w:ascii="Verdana" w:hAnsi="Verdana"/>
                <w:bCs/>
                <w:sz w:val="20"/>
                <w:szCs w:val="20"/>
                <w:lang w:val="lt-LT"/>
              </w:rPr>
            </w:pPr>
            <w:r w:rsidRPr="00DC0CA5">
              <w:rPr>
                <w:rFonts w:ascii="Verdana" w:hAnsi="Verdana"/>
                <w:bCs/>
                <w:sz w:val="20"/>
                <w:szCs w:val="20"/>
                <w:lang w:val="lt-LT"/>
              </w:rPr>
              <w:t xml:space="preserve">Siūlomų prekių garantija (įskaitant prekių programinės įrangos atnaujinimus) – ne trumpiau nei </w:t>
            </w:r>
            <w:r>
              <w:rPr>
                <w:rFonts w:ascii="Verdana" w:hAnsi="Verdana"/>
                <w:bCs/>
                <w:sz w:val="20"/>
                <w:szCs w:val="20"/>
                <w:lang w:val="lt-LT"/>
              </w:rPr>
              <w:t>36</w:t>
            </w:r>
            <w:r w:rsidRPr="00DC0CA5">
              <w:rPr>
                <w:rFonts w:ascii="Verdana" w:hAnsi="Verdana"/>
                <w:bCs/>
                <w:sz w:val="20"/>
                <w:szCs w:val="20"/>
                <w:lang w:val="lt-LT"/>
              </w:rPr>
              <w:t xml:space="preserve"> mėn.</w:t>
            </w:r>
            <w:r>
              <w:rPr>
                <w:rFonts w:ascii="Verdana" w:hAnsi="Verdana"/>
                <w:bCs/>
                <w:sz w:val="20"/>
                <w:szCs w:val="20"/>
                <w:lang w:val="lt-LT"/>
              </w:rPr>
              <w:t xml:space="preserve"> </w:t>
            </w:r>
          </w:p>
        </w:tc>
        <w:tc>
          <w:tcPr>
            <w:tcW w:w="2981" w:type="dxa"/>
            <w:tcBorders>
              <w:top w:val="single" w:sz="4" w:space="0" w:color="auto"/>
              <w:left w:val="single" w:sz="4" w:space="0" w:color="auto"/>
              <w:bottom w:val="single" w:sz="4" w:space="0" w:color="auto"/>
              <w:right w:val="single" w:sz="4" w:space="0" w:color="auto"/>
              <w:tl2br w:val="nil"/>
              <w:tr2bl w:val="nil"/>
            </w:tcBorders>
          </w:tcPr>
          <w:p w14:paraId="0BF96D7D" w14:textId="583E5DB1" w:rsidR="001501D2" w:rsidRPr="008E1268" w:rsidRDefault="00463E49" w:rsidP="002140CA">
            <w:pPr>
              <w:jc w:val="center"/>
              <w:rPr>
                <w:rFonts w:ascii="Verdana" w:hAnsi="Verdana"/>
                <w:i/>
                <w:iCs/>
                <w:snapToGrid w:val="0"/>
                <w:sz w:val="20"/>
                <w:szCs w:val="20"/>
                <w:lang w:val="lt-LT"/>
              </w:rPr>
            </w:pPr>
            <w:r w:rsidRPr="00463E49">
              <w:rPr>
                <w:rFonts w:ascii="Verdana" w:hAnsi="Verdana"/>
                <w:i/>
                <w:iCs/>
                <w:snapToGrid w:val="0"/>
                <w:sz w:val="20"/>
                <w:szCs w:val="20"/>
                <w:lang w:val="lt-LT"/>
              </w:rPr>
              <w:t>/įrašyti ir nurodyti, kas teiks šias paslaugas (tiekėjo pavadinimas ir įmonės kodas)/</w:t>
            </w:r>
          </w:p>
        </w:tc>
        <w:tc>
          <w:tcPr>
            <w:tcW w:w="2684"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AEA17FE" w14:textId="77777777" w:rsidR="001501D2" w:rsidRPr="008E1268" w:rsidRDefault="001501D2" w:rsidP="002140CA">
            <w:pPr>
              <w:jc w:val="center"/>
              <w:rPr>
                <w:rFonts w:ascii="Verdana" w:eastAsia="Times New Roman" w:hAnsi="Verdana"/>
                <w:i/>
                <w:iCs/>
                <w:sz w:val="20"/>
                <w:szCs w:val="20"/>
                <w:lang w:val="lt-LT"/>
              </w:rPr>
            </w:pPr>
          </w:p>
        </w:tc>
      </w:tr>
    </w:tbl>
    <w:p w14:paraId="4F989C4A" w14:textId="77777777" w:rsidR="00B224F9" w:rsidRPr="00543FEC" w:rsidRDefault="00B224F9" w:rsidP="004D178E">
      <w:pPr>
        <w:pStyle w:val="ListParagraph"/>
        <w:numPr>
          <w:ilvl w:val="0"/>
          <w:numId w:val="1"/>
        </w:numPr>
        <w:rPr>
          <w:rFonts w:ascii="Verdana" w:eastAsiaTheme="minorEastAsia" w:hAnsi="Verdana"/>
          <w:b/>
          <w:sz w:val="20"/>
          <w:szCs w:val="20"/>
          <w:lang w:val="lt-LT" w:eastAsia="en-US"/>
        </w:rPr>
      </w:pPr>
      <w:r w:rsidRPr="00543FEC">
        <w:rPr>
          <w:rFonts w:ascii="Verdana" w:eastAsiaTheme="minorEastAsia" w:hAnsi="Verdana"/>
          <w:b/>
          <w:sz w:val="20"/>
          <w:szCs w:val="20"/>
          <w:lang w:val="lt-LT" w:eastAsia="en-US"/>
        </w:rPr>
        <w:lastRenderedPageBreak/>
        <w:t>Nacionalinio saugumo reikalavimai</w:t>
      </w:r>
    </w:p>
    <w:p w14:paraId="2CB098E7" w14:textId="1C9043B3" w:rsidR="00B224F9" w:rsidRDefault="00B224F9" w:rsidP="004D178E">
      <w:pPr>
        <w:pStyle w:val="ListParagraph"/>
        <w:numPr>
          <w:ilvl w:val="1"/>
          <w:numId w:val="1"/>
        </w:numPr>
        <w:jc w:val="both"/>
        <w:rPr>
          <w:rFonts w:ascii="Verdana" w:eastAsiaTheme="minorEastAsia" w:hAnsi="Verdana"/>
          <w:sz w:val="20"/>
          <w:szCs w:val="20"/>
          <w:lang w:val="lt-LT" w:eastAsia="en-US"/>
        </w:rPr>
      </w:pPr>
      <w:r w:rsidRPr="003A5F4E">
        <w:rPr>
          <w:rFonts w:ascii="Verdana" w:eastAsiaTheme="minorEastAsia" w:hAnsi="Verdana"/>
          <w:sz w:val="20"/>
          <w:szCs w:val="20"/>
          <w:lang w:val="lt-LT" w:eastAsia="en-US"/>
        </w:rPr>
        <w:t>Šis pirkimas laikomas susijusiu su nacionaliniu saugumu, todėl šio pirkimo atžvilgiu keliami specialieji reikalavimai</w:t>
      </w:r>
      <w:r w:rsidR="00E00A83">
        <w:rPr>
          <w:rFonts w:ascii="Verdana" w:eastAsiaTheme="minorEastAsia" w:hAnsi="Verdana"/>
          <w:sz w:val="20"/>
          <w:szCs w:val="20"/>
          <w:lang w:val="lt-LT" w:eastAsia="en-US"/>
        </w:rPr>
        <w:t xml:space="preserve"> šioms</w:t>
      </w:r>
      <w:r w:rsidRPr="003A5F4E">
        <w:rPr>
          <w:rFonts w:ascii="Verdana" w:eastAsiaTheme="minorEastAsia" w:hAnsi="Verdana"/>
          <w:sz w:val="20"/>
          <w:szCs w:val="20"/>
          <w:lang w:val="lt-LT" w:eastAsia="en-US"/>
        </w:rPr>
        <w:t xml:space="preserve"> tiekėjo siūlomoms prekėms</w:t>
      </w:r>
      <w:r>
        <w:rPr>
          <w:rFonts w:ascii="Verdana" w:eastAsiaTheme="minorEastAsia" w:hAnsi="Verdana"/>
          <w:sz w:val="20"/>
          <w:szCs w:val="20"/>
          <w:lang w:val="lt-LT" w:eastAsia="en-US"/>
        </w:rPr>
        <w:t>, t. y., licencijoms</w:t>
      </w:r>
      <w:r w:rsidRPr="003A5F4E">
        <w:rPr>
          <w:rFonts w:ascii="Verdana" w:eastAsiaTheme="minorEastAsia" w:hAnsi="Verdana"/>
          <w:sz w:val="20"/>
          <w:szCs w:val="20"/>
          <w:lang w:val="lt-LT" w:eastAsia="en-US"/>
        </w:rPr>
        <w:t>, nurodytoms šioje Techninėje specifikacijoje, siekiant užtikrinti šalies nacionalinio saugumo interesus. Nacionalinio saugumo reikalavimai prekėms nurodyti Specialiųjų pirkimo sąlygų 5 skyriuje</w:t>
      </w:r>
      <w:r>
        <w:rPr>
          <w:rFonts w:ascii="Verdana" w:eastAsiaTheme="minorEastAsia" w:hAnsi="Verdana"/>
          <w:sz w:val="20"/>
          <w:szCs w:val="20"/>
          <w:lang w:val="lt-LT" w:eastAsia="en-US"/>
        </w:rPr>
        <w:t>.</w:t>
      </w:r>
    </w:p>
    <w:p w14:paraId="0DE69D7A" w14:textId="77777777" w:rsidR="00B224F9" w:rsidRPr="004F5107" w:rsidRDefault="00B224F9" w:rsidP="00B224F9">
      <w:pPr>
        <w:jc w:val="both"/>
        <w:rPr>
          <w:rFonts w:ascii="Verdana" w:hAnsi="Verdana"/>
          <w:sz w:val="20"/>
          <w:szCs w:val="20"/>
          <w:lang w:val="lt-LT"/>
        </w:rPr>
      </w:pPr>
    </w:p>
    <w:p w14:paraId="09B90D60" w14:textId="6581E2D2" w:rsidR="002F2737" w:rsidRPr="004D178E" w:rsidRDefault="002F2737" w:rsidP="004D178E">
      <w:pPr>
        <w:pBdr>
          <w:bottom w:val="single" w:sz="12" w:space="1" w:color="auto"/>
        </w:pBdr>
        <w:jc w:val="center"/>
        <w:rPr>
          <w:rFonts w:ascii="Verdana" w:hAnsi="Verdana"/>
          <w:i/>
          <w:sz w:val="20"/>
          <w:szCs w:val="20"/>
          <w:lang w:val="lt-LT"/>
        </w:rPr>
      </w:pPr>
    </w:p>
    <w:p w14:paraId="7C5325F8" w14:textId="77777777" w:rsidR="003B2DC8" w:rsidRPr="0029057A" w:rsidRDefault="003B2DC8" w:rsidP="00DE30BE">
      <w:pPr>
        <w:jc w:val="center"/>
        <w:rPr>
          <w:rFonts w:ascii="Verdana" w:hAnsi="Verdana"/>
          <w:b/>
          <w:sz w:val="20"/>
          <w:szCs w:val="20"/>
          <w:lang w:val="lt-LT"/>
        </w:rPr>
      </w:pPr>
    </w:p>
    <w:sectPr w:rsidR="003B2DC8" w:rsidRPr="0029057A" w:rsidSect="008876A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22B9D"/>
    <w:multiLevelType w:val="hybridMultilevel"/>
    <w:tmpl w:val="53543496"/>
    <w:lvl w:ilvl="0" w:tplc="B69062E6">
      <w:start w:val="3"/>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4C6172"/>
    <w:multiLevelType w:val="multilevel"/>
    <w:tmpl w:val="444C887C"/>
    <w:lvl w:ilvl="0">
      <w:start w:val="1"/>
      <w:numFmt w:val="upperRoman"/>
      <w:suff w:val="space"/>
      <w:lvlText w:val="%1."/>
      <w:lvlJc w:val="left"/>
      <w:pPr>
        <w:ind w:left="-90" w:firstLine="720"/>
      </w:pPr>
      <w:rPr>
        <w:b/>
        <w:bCs/>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 w15:restartNumberingAfterBreak="0">
    <w:nsid w:val="16AB529C"/>
    <w:multiLevelType w:val="multilevel"/>
    <w:tmpl w:val="0ADCDF22"/>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3" w15:restartNumberingAfterBreak="0">
    <w:nsid w:val="186812C4"/>
    <w:multiLevelType w:val="hybridMultilevel"/>
    <w:tmpl w:val="726E6A24"/>
    <w:lvl w:ilvl="0" w:tplc="95D246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F42F44"/>
    <w:multiLevelType w:val="multilevel"/>
    <w:tmpl w:val="D0585B5C"/>
    <w:lvl w:ilvl="0">
      <w:start w:val="1"/>
      <w:numFmt w:val="upperRoman"/>
      <w:isLgl/>
      <w:suff w:val="space"/>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5" w15:restartNumberingAfterBreak="0">
    <w:nsid w:val="40955EDB"/>
    <w:multiLevelType w:val="multilevel"/>
    <w:tmpl w:val="3CAAAD8C"/>
    <w:lvl w:ilvl="0">
      <w:start w:val="1"/>
      <w:numFmt w:val="upperRoman"/>
      <w:suff w:val="space"/>
      <w:lvlText w:val="%1."/>
      <w:lvlJc w:val="left"/>
      <w:pPr>
        <w:ind w:left="-90" w:firstLine="720"/>
      </w:pPr>
      <w:rPr>
        <w:b/>
        <w:bCs/>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6" w15:restartNumberingAfterBreak="0">
    <w:nsid w:val="4B7579C3"/>
    <w:multiLevelType w:val="hybridMultilevel"/>
    <w:tmpl w:val="E1E6C4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F0373E"/>
    <w:multiLevelType w:val="multilevel"/>
    <w:tmpl w:val="444C887C"/>
    <w:lvl w:ilvl="0">
      <w:start w:val="1"/>
      <w:numFmt w:val="upperRoman"/>
      <w:suff w:val="space"/>
      <w:lvlText w:val="%1."/>
      <w:lvlJc w:val="left"/>
      <w:pPr>
        <w:ind w:left="-90" w:firstLine="720"/>
      </w:pPr>
      <w:rPr>
        <w:b/>
        <w:bCs/>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8" w15:restartNumberingAfterBreak="0">
    <w:nsid w:val="75AB6F34"/>
    <w:multiLevelType w:val="multilevel"/>
    <w:tmpl w:val="444C887C"/>
    <w:lvl w:ilvl="0">
      <w:start w:val="1"/>
      <w:numFmt w:val="upperRoman"/>
      <w:suff w:val="space"/>
      <w:lvlText w:val="%1."/>
      <w:lvlJc w:val="left"/>
      <w:pPr>
        <w:ind w:left="-90" w:firstLine="720"/>
      </w:pPr>
      <w:rPr>
        <w:b/>
        <w:bCs/>
      </w:rPr>
    </w:lvl>
    <w:lvl w:ilv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9" w15:restartNumberingAfterBreak="0">
    <w:nsid w:val="79D70F08"/>
    <w:multiLevelType w:val="hybridMultilevel"/>
    <w:tmpl w:val="01C2AFF0"/>
    <w:lvl w:ilvl="0" w:tplc="02A6D22A">
      <w:start w:val="1"/>
      <w:numFmt w:val="decimal"/>
      <w:suff w:val="space"/>
      <w:lvlText w:val="%1)"/>
      <w:lvlJc w:val="left"/>
      <w:pPr>
        <w:ind w:left="0" w:firstLine="0"/>
      </w:pPr>
      <w:rPr>
        <w:rFonts w:ascii="Verdana" w:eastAsiaTheme="minorHAns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1888804">
    <w:abstractNumId w:val="7"/>
  </w:num>
  <w:num w:numId="2" w16cid:durableId="650644683">
    <w:abstractNumId w:val="9"/>
  </w:num>
  <w:num w:numId="3" w16cid:durableId="1706834449">
    <w:abstractNumId w:val="3"/>
  </w:num>
  <w:num w:numId="4" w16cid:durableId="303393295">
    <w:abstractNumId w:val="4"/>
  </w:num>
  <w:num w:numId="5" w16cid:durableId="1888760441">
    <w:abstractNumId w:val="2"/>
  </w:num>
  <w:num w:numId="6" w16cid:durableId="858395942">
    <w:abstractNumId w:val="0"/>
  </w:num>
  <w:num w:numId="7" w16cid:durableId="705562729">
    <w:abstractNumId w:val="6"/>
  </w:num>
  <w:num w:numId="8" w16cid:durableId="906960555">
    <w:abstractNumId w:val="5"/>
  </w:num>
  <w:num w:numId="9" w16cid:durableId="682324618">
    <w:abstractNumId w:val="1"/>
  </w:num>
  <w:num w:numId="10" w16cid:durableId="18567707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1D2"/>
    <w:rsid w:val="0001481B"/>
    <w:rsid w:val="00017682"/>
    <w:rsid w:val="00034A4E"/>
    <w:rsid w:val="00037581"/>
    <w:rsid w:val="00077377"/>
    <w:rsid w:val="00081475"/>
    <w:rsid w:val="000823AF"/>
    <w:rsid w:val="00090BF6"/>
    <w:rsid w:val="000A265D"/>
    <w:rsid w:val="000B02C1"/>
    <w:rsid w:val="000C338F"/>
    <w:rsid w:val="001143C5"/>
    <w:rsid w:val="00114EA0"/>
    <w:rsid w:val="00121C50"/>
    <w:rsid w:val="001501D2"/>
    <w:rsid w:val="00151159"/>
    <w:rsid w:val="00167135"/>
    <w:rsid w:val="0017667C"/>
    <w:rsid w:val="0018242F"/>
    <w:rsid w:val="00186193"/>
    <w:rsid w:val="00196966"/>
    <w:rsid w:val="001C2A25"/>
    <w:rsid w:val="001E6AF2"/>
    <w:rsid w:val="002001C4"/>
    <w:rsid w:val="0020534C"/>
    <w:rsid w:val="002107F4"/>
    <w:rsid w:val="00211FAA"/>
    <w:rsid w:val="002140CA"/>
    <w:rsid w:val="002159B3"/>
    <w:rsid w:val="00225A7B"/>
    <w:rsid w:val="002271CC"/>
    <w:rsid w:val="00245163"/>
    <w:rsid w:val="00272AA8"/>
    <w:rsid w:val="0029057A"/>
    <w:rsid w:val="0029361B"/>
    <w:rsid w:val="002F2737"/>
    <w:rsid w:val="002F31EA"/>
    <w:rsid w:val="002F37B9"/>
    <w:rsid w:val="002F74E7"/>
    <w:rsid w:val="003251A4"/>
    <w:rsid w:val="003345F1"/>
    <w:rsid w:val="00335061"/>
    <w:rsid w:val="00352CDE"/>
    <w:rsid w:val="00373504"/>
    <w:rsid w:val="003805A7"/>
    <w:rsid w:val="0039435A"/>
    <w:rsid w:val="003A0246"/>
    <w:rsid w:val="003A72B9"/>
    <w:rsid w:val="003B2DC8"/>
    <w:rsid w:val="003C6896"/>
    <w:rsid w:val="00410D2C"/>
    <w:rsid w:val="00420410"/>
    <w:rsid w:val="00443412"/>
    <w:rsid w:val="00452AA2"/>
    <w:rsid w:val="00454AA7"/>
    <w:rsid w:val="004552D2"/>
    <w:rsid w:val="00457367"/>
    <w:rsid w:val="00463E49"/>
    <w:rsid w:val="00493AEB"/>
    <w:rsid w:val="004A7784"/>
    <w:rsid w:val="004C058D"/>
    <w:rsid w:val="004C3E1B"/>
    <w:rsid w:val="004D178E"/>
    <w:rsid w:val="0050655F"/>
    <w:rsid w:val="005108EB"/>
    <w:rsid w:val="005217E4"/>
    <w:rsid w:val="00524EB1"/>
    <w:rsid w:val="00527805"/>
    <w:rsid w:val="00543FEC"/>
    <w:rsid w:val="00545786"/>
    <w:rsid w:val="00557EA9"/>
    <w:rsid w:val="00572282"/>
    <w:rsid w:val="005730B4"/>
    <w:rsid w:val="00580276"/>
    <w:rsid w:val="00590A27"/>
    <w:rsid w:val="005B19A0"/>
    <w:rsid w:val="005B5954"/>
    <w:rsid w:val="005D0C59"/>
    <w:rsid w:val="005E4BB8"/>
    <w:rsid w:val="005F1213"/>
    <w:rsid w:val="005F6F5B"/>
    <w:rsid w:val="006079BB"/>
    <w:rsid w:val="00616770"/>
    <w:rsid w:val="006720C0"/>
    <w:rsid w:val="00680977"/>
    <w:rsid w:val="00680ECC"/>
    <w:rsid w:val="0068452F"/>
    <w:rsid w:val="006B77F3"/>
    <w:rsid w:val="006D3FB5"/>
    <w:rsid w:val="006D46B1"/>
    <w:rsid w:val="006E0476"/>
    <w:rsid w:val="007015CB"/>
    <w:rsid w:val="00716DBD"/>
    <w:rsid w:val="00740B27"/>
    <w:rsid w:val="00766891"/>
    <w:rsid w:val="00770F0F"/>
    <w:rsid w:val="00787A3D"/>
    <w:rsid w:val="00795E97"/>
    <w:rsid w:val="007A4F87"/>
    <w:rsid w:val="007D599B"/>
    <w:rsid w:val="0080190B"/>
    <w:rsid w:val="008203BE"/>
    <w:rsid w:val="00851D5C"/>
    <w:rsid w:val="00864E8F"/>
    <w:rsid w:val="008876A0"/>
    <w:rsid w:val="008C5FF7"/>
    <w:rsid w:val="008E05AE"/>
    <w:rsid w:val="008E1268"/>
    <w:rsid w:val="008E1D08"/>
    <w:rsid w:val="00914728"/>
    <w:rsid w:val="0093174F"/>
    <w:rsid w:val="00932AE6"/>
    <w:rsid w:val="00936D05"/>
    <w:rsid w:val="00945004"/>
    <w:rsid w:val="00957852"/>
    <w:rsid w:val="00960C5B"/>
    <w:rsid w:val="00970F2F"/>
    <w:rsid w:val="00985C70"/>
    <w:rsid w:val="009A7DDB"/>
    <w:rsid w:val="009B1C7A"/>
    <w:rsid w:val="009B3495"/>
    <w:rsid w:val="009C1FA0"/>
    <w:rsid w:val="009E2579"/>
    <w:rsid w:val="009E3721"/>
    <w:rsid w:val="009E6022"/>
    <w:rsid w:val="00A143A5"/>
    <w:rsid w:val="00A22DC3"/>
    <w:rsid w:val="00A271AA"/>
    <w:rsid w:val="00A27C26"/>
    <w:rsid w:val="00A32A72"/>
    <w:rsid w:val="00A354E9"/>
    <w:rsid w:val="00A614E7"/>
    <w:rsid w:val="00A62502"/>
    <w:rsid w:val="00A9539B"/>
    <w:rsid w:val="00AC3EFC"/>
    <w:rsid w:val="00AC5008"/>
    <w:rsid w:val="00AD6410"/>
    <w:rsid w:val="00B0207F"/>
    <w:rsid w:val="00B224F9"/>
    <w:rsid w:val="00B24042"/>
    <w:rsid w:val="00B24FDD"/>
    <w:rsid w:val="00B34657"/>
    <w:rsid w:val="00B51C0E"/>
    <w:rsid w:val="00B70A5C"/>
    <w:rsid w:val="00B86C65"/>
    <w:rsid w:val="00B96F32"/>
    <w:rsid w:val="00BA0BCC"/>
    <w:rsid w:val="00BB62EC"/>
    <w:rsid w:val="00BD68C0"/>
    <w:rsid w:val="00BD7CD8"/>
    <w:rsid w:val="00BE4971"/>
    <w:rsid w:val="00BF15BC"/>
    <w:rsid w:val="00C11760"/>
    <w:rsid w:val="00C15969"/>
    <w:rsid w:val="00C2001D"/>
    <w:rsid w:val="00C21754"/>
    <w:rsid w:val="00C31BCD"/>
    <w:rsid w:val="00C40E3E"/>
    <w:rsid w:val="00C56225"/>
    <w:rsid w:val="00C64586"/>
    <w:rsid w:val="00C65419"/>
    <w:rsid w:val="00C66CB1"/>
    <w:rsid w:val="00C71890"/>
    <w:rsid w:val="00C74192"/>
    <w:rsid w:val="00C82419"/>
    <w:rsid w:val="00CB4305"/>
    <w:rsid w:val="00CE4B4E"/>
    <w:rsid w:val="00CE4CD4"/>
    <w:rsid w:val="00CF0FE7"/>
    <w:rsid w:val="00D1103C"/>
    <w:rsid w:val="00D12D63"/>
    <w:rsid w:val="00D17C2A"/>
    <w:rsid w:val="00D23320"/>
    <w:rsid w:val="00D34C09"/>
    <w:rsid w:val="00D507EA"/>
    <w:rsid w:val="00D54602"/>
    <w:rsid w:val="00DA7141"/>
    <w:rsid w:val="00DC355E"/>
    <w:rsid w:val="00DC4FEA"/>
    <w:rsid w:val="00DE0023"/>
    <w:rsid w:val="00DE30BE"/>
    <w:rsid w:val="00E00A83"/>
    <w:rsid w:val="00E02EBA"/>
    <w:rsid w:val="00E0588B"/>
    <w:rsid w:val="00E34884"/>
    <w:rsid w:val="00E35A6A"/>
    <w:rsid w:val="00E3728C"/>
    <w:rsid w:val="00E62C02"/>
    <w:rsid w:val="00E75241"/>
    <w:rsid w:val="00E81966"/>
    <w:rsid w:val="00E91B02"/>
    <w:rsid w:val="00ED22CD"/>
    <w:rsid w:val="00EF0AEC"/>
    <w:rsid w:val="00EF6202"/>
    <w:rsid w:val="00F033C9"/>
    <w:rsid w:val="00F130F2"/>
    <w:rsid w:val="00F13CC3"/>
    <w:rsid w:val="00F2000F"/>
    <w:rsid w:val="00F207BF"/>
    <w:rsid w:val="00F32E01"/>
    <w:rsid w:val="00F3592D"/>
    <w:rsid w:val="00F405DF"/>
    <w:rsid w:val="00F45CBF"/>
    <w:rsid w:val="00F47B84"/>
    <w:rsid w:val="00F71F63"/>
    <w:rsid w:val="00F84640"/>
    <w:rsid w:val="00FA5988"/>
    <w:rsid w:val="00FA7943"/>
    <w:rsid w:val="00FB78D0"/>
    <w:rsid w:val="00FC17C5"/>
    <w:rsid w:val="00FD6084"/>
    <w:rsid w:val="00FE5E98"/>
    <w:rsid w:val="0697BA51"/>
    <w:rsid w:val="06C26DEB"/>
    <w:rsid w:val="0A56BEA7"/>
    <w:rsid w:val="0CCBEA98"/>
    <w:rsid w:val="0CD859B0"/>
    <w:rsid w:val="1BB734A6"/>
    <w:rsid w:val="27E4C8AC"/>
    <w:rsid w:val="2F86409A"/>
    <w:rsid w:val="49D79F95"/>
    <w:rsid w:val="4A6951DC"/>
    <w:rsid w:val="551CB435"/>
    <w:rsid w:val="56BD14FE"/>
    <w:rsid w:val="60A61A54"/>
    <w:rsid w:val="723BFE3C"/>
    <w:rsid w:val="74B3B80A"/>
    <w:rsid w:val="74BC11B6"/>
    <w:rsid w:val="77843B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9BCFF"/>
  <w15:chartTrackingRefBased/>
  <w15:docId w15:val="{A50ECAA4-AB74-46C4-821A-DC98E9374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1D2"/>
    <w:pPr>
      <w:spacing w:after="0" w:line="240" w:lineRule="auto"/>
    </w:pPr>
    <w:rPr>
      <w:rFonts w:ascii="Times New Roman" w:hAnsi="Times New Roman" w:cs="Times New Roman"/>
      <w:sz w:val="24"/>
      <w:szCs w:val="24"/>
      <w:lang w:val="en-GB" w:eastAsia="en-GB"/>
    </w:rPr>
  </w:style>
  <w:style w:type="paragraph" w:styleId="Heading1">
    <w:name w:val="heading 1"/>
    <w:basedOn w:val="Normal"/>
    <w:next w:val="Normal"/>
    <w:link w:val="Heading1Char"/>
    <w:uiPriority w:val="9"/>
    <w:qFormat/>
    <w:rsid w:val="00150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50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501D2"/>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501D2"/>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501D2"/>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1501D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501D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501D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501D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1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501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501D2"/>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501D2"/>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1501D2"/>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1501D2"/>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1501D2"/>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1501D2"/>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1501D2"/>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1501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0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01D2"/>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01D2"/>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1501D2"/>
    <w:pPr>
      <w:spacing w:before="160"/>
      <w:jc w:val="center"/>
    </w:pPr>
    <w:rPr>
      <w:i/>
      <w:iCs/>
      <w:color w:val="404040" w:themeColor="text1" w:themeTint="BF"/>
    </w:rPr>
  </w:style>
  <w:style w:type="character" w:customStyle="1" w:styleId="QuoteChar">
    <w:name w:val="Quote Char"/>
    <w:basedOn w:val="DefaultParagraphFont"/>
    <w:link w:val="Quote"/>
    <w:uiPriority w:val="29"/>
    <w:rsid w:val="001501D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34"/>
    <w:qFormat/>
    <w:rsid w:val="001501D2"/>
    <w:pPr>
      <w:ind w:left="720"/>
      <w:contextualSpacing/>
    </w:pPr>
  </w:style>
  <w:style w:type="character" w:styleId="IntenseEmphasis">
    <w:name w:val="Intense Emphasis"/>
    <w:basedOn w:val="DefaultParagraphFont"/>
    <w:uiPriority w:val="21"/>
    <w:qFormat/>
    <w:rsid w:val="001501D2"/>
    <w:rPr>
      <w:i/>
      <w:iCs/>
      <w:color w:val="2F5496" w:themeColor="accent1" w:themeShade="BF"/>
    </w:rPr>
  </w:style>
  <w:style w:type="paragraph" w:styleId="IntenseQuote">
    <w:name w:val="Intense Quote"/>
    <w:basedOn w:val="Normal"/>
    <w:next w:val="Normal"/>
    <w:link w:val="IntenseQuoteChar"/>
    <w:uiPriority w:val="30"/>
    <w:qFormat/>
    <w:rsid w:val="00150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501D2"/>
    <w:rPr>
      <w:i/>
      <w:iCs/>
      <w:color w:val="2F5496" w:themeColor="accent1" w:themeShade="BF"/>
    </w:rPr>
  </w:style>
  <w:style w:type="character" w:styleId="IntenseReference">
    <w:name w:val="Intense Reference"/>
    <w:basedOn w:val="DefaultParagraphFont"/>
    <w:uiPriority w:val="32"/>
    <w:qFormat/>
    <w:rsid w:val="001501D2"/>
    <w:rPr>
      <w:b/>
      <w:bCs/>
      <w:smallCaps/>
      <w:color w:val="2F5496" w:themeColor="accent1" w:themeShade="BF"/>
      <w:spacing w:val="5"/>
    </w:rPr>
  </w:style>
  <w:style w:type="paragraph" w:styleId="BodyText">
    <w:name w:val="Body Text"/>
    <w:basedOn w:val="Normal"/>
    <w:link w:val="BodyTextChar"/>
    <w:uiPriority w:val="99"/>
    <w:rsid w:val="001501D2"/>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1501D2"/>
    <w:rPr>
      <w:rFonts w:ascii="Calibri" w:eastAsia="Calibri" w:hAnsi="Calibri" w:cs="font238"/>
      <w:kern w:val="1"/>
      <w:sz w:val="24"/>
      <w:lang w:eastAsia="ar-S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1501D2"/>
  </w:style>
  <w:style w:type="table" w:styleId="TableGrid">
    <w:name w:val="Table Grid"/>
    <w:basedOn w:val="TableNormal"/>
    <w:uiPriority w:val="59"/>
    <w:rsid w:val="009E2579"/>
    <w:pPr>
      <w:spacing w:after="0" w:line="240" w:lineRule="auto"/>
    </w:pPr>
    <w:rPr>
      <w:rFonts w:asciiTheme="minorHAnsi" w:hAnsiTheme="minorHAnsi"/>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2579"/>
    <w:rPr>
      <w:i/>
      <w:iCs/>
    </w:rPr>
  </w:style>
  <w:style w:type="paragraph" w:styleId="Revision">
    <w:name w:val="Revision"/>
    <w:hidden/>
    <w:uiPriority w:val="99"/>
    <w:semiHidden/>
    <w:rsid w:val="008E1268"/>
    <w:pPr>
      <w:spacing w:after="0" w:line="240" w:lineRule="auto"/>
    </w:pPr>
    <w:rPr>
      <w:rFonts w:ascii="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373504"/>
    <w:rPr>
      <w:sz w:val="16"/>
      <w:szCs w:val="16"/>
    </w:rPr>
  </w:style>
  <w:style w:type="paragraph" w:styleId="CommentText">
    <w:name w:val="annotation text"/>
    <w:basedOn w:val="Normal"/>
    <w:link w:val="CommentTextChar"/>
    <w:uiPriority w:val="99"/>
    <w:unhideWhenUsed/>
    <w:rsid w:val="00373504"/>
    <w:rPr>
      <w:sz w:val="20"/>
      <w:szCs w:val="20"/>
    </w:rPr>
  </w:style>
  <w:style w:type="character" w:customStyle="1" w:styleId="CommentTextChar">
    <w:name w:val="Comment Text Char"/>
    <w:basedOn w:val="DefaultParagraphFont"/>
    <w:link w:val="CommentText"/>
    <w:uiPriority w:val="99"/>
    <w:rsid w:val="00373504"/>
    <w:rPr>
      <w:rFonts w:ascii="Times New Roman" w:hAnsi="Times New Roman" w:cs="Times New Roman"/>
      <w:szCs w:val="20"/>
      <w:lang w:val="en-GB" w:eastAsia="en-GB"/>
    </w:rPr>
  </w:style>
  <w:style w:type="paragraph" w:styleId="CommentSubject">
    <w:name w:val="annotation subject"/>
    <w:basedOn w:val="CommentText"/>
    <w:next w:val="CommentText"/>
    <w:link w:val="CommentSubjectChar"/>
    <w:uiPriority w:val="99"/>
    <w:semiHidden/>
    <w:unhideWhenUsed/>
    <w:rsid w:val="00373504"/>
    <w:rPr>
      <w:b/>
      <w:bCs/>
    </w:rPr>
  </w:style>
  <w:style w:type="character" w:customStyle="1" w:styleId="CommentSubjectChar">
    <w:name w:val="Comment Subject Char"/>
    <w:basedOn w:val="CommentTextChar"/>
    <w:link w:val="CommentSubject"/>
    <w:uiPriority w:val="99"/>
    <w:semiHidden/>
    <w:rsid w:val="00373504"/>
    <w:rPr>
      <w:rFonts w:ascii="Times New Roman" w:hAnsi="Times New Roman" w:cs="Times New Roman"/>
      <w:b/>
      <w:bCs/>
      <w:szCs w:val="20"/>
      <w:lang w:val="en-GB" w:eastAsia="en-GB"/>
    </w:rPr>
  </w:style>
  <w:style w:type="character" w:styleId="Hyperlink">
    <w:name w:val="Hyperlink"/>
    <w:basedOn w:val="DefaultParagraphFont"/>
    <w:uiPriority w:val="99"/>
    <w:unhideWhenUsed/>
    <w:rsid w:val="0029057A"/>
    <w:rPr>
      <w:color w:val="0563C1" w:themeColor="hyperlink"/>
      <w:u w:val="single"/>
    </w:rPr>
  </w:style>
  <w:style w:type="character" w:styleId="Mention">
    <w:name w:val="Mention"/>
    <w:basedOn w:val="DefaultParagraphFont"/>
    <w:uiPriority w:val="99"/>
    <w:unhideWhenUsed/>
    <w:rsid w:val="00225A7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977D9EE-A066-474E-AC3F-F7AF0AE1B51E}">
    <t:Anchor>
      <t:Comment id="1319035476"/>
    </t:Anchor>
    <t:History>
      <t:Event id="{B46D68B5-9AB0-4100-B68C-5EAB4971CD54}" time="2026-03-05T13:10:09.657Z">
        <t:Attribution userId="S::dommat@lrt.lt::6da8b384-f03d-4163-9394-cb9d8701755f" userProvider="AD" userName="Dominykas Matuliūkštis"/>
        <t:Anchor>
          <t:Comment id="1044294394"/>
        </t:Anchor>
        <t:Create/>
      </t:Event>
      <t:Event id="{DC715B7C-F3A8-4A4E-9E94-872FC75AA719}" time="2026-03-05T13:10:09.657Z">
        <t:Attribution userId="S::dommat@lrt.lt::6da8b384-f03d-4163-9394-cb9d8701755f" userProvider="AD" userName="Dominykas Matuliūkštis"/>
        <t:Anchor>
          <t:Comment id="1044294394"/>
        </t:Anchor>
        <t:Assign userId="S::arnbik@lrt.lt::8376415c-aa6a-4314-981e-f206b164da24" userProvider="AD" userName="Arnoldas Bikulčius"/>
      </t:Event>
      <t:Event id="{55F33F20-8585-4279-A94D-97D9602B925C}" time="2026-03-05T13:10:09.657Z">
        <t:Attribution userId="S::dommat@lrt.lt::6da8b384-f03d-4163-9394-cb9d8701755f" userProvider="AD" userName="Dominykas Matuliūkštis"/>
        <t:Anchor>
          <t:Comment id="1044294394"/>
        </t:Anchor>
        <t:SetTitle title="@Arnoldas Bikulčius - ar bus čia programinės įrangos naujinimų? Jei taip- būtų manau gerai nusimatyti registracijos galimybių būdus."/>
      </t:Event>
      <t:Event id="{17C9493C-B018-4039-B84F-2D2DDC92A251}" time="2026-03-06T09:22:56.519Z">
        <t:Attribution userId="S::eglnav@lrt.lt::17fcf477-cc07-4d2b-8458-9d0598601053" userProvider="AD" userName="Eglė Navickė"/>
        <t:Anchor>
          <t:Comment id="725944833"/>
        </t:Anchor>
        <t:UnassignAll/>
      </t:Event>
      <t:Event id="{8C72086F-30A4-4950-9BD4-9587DC84B652}" time="2026-03-06T09:22:56.519Z">
        <t:Attribution userId="S::eglnav@lrt.lt::17fcf477-cc07-4d2b-8458-9d0598601053" userProvider="AD" userName="Eglė Navickė"/>
        <t:Anchor>
          <t:Comment id="725944833"/>
        </t:Anchor>
        <t:Assign userId="S::dommat@lrt.lt::6da8b384-f03d-4163-9394-cb9d8701755f" userProvider="AD" userName="Dominykas Matuliūkšt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D261763CCA4F04CBF5DD94F7AA180A6" ma:contentTypeVersion="3" ma:contentTypeDescription="Kurkite naują dokumentą." ma:contentTypeScope="" ma:versionID="16d647dcc16b19a5235c4d43ba786dad">
  <xsd:schema xmlns:xsd="http://www.w3.org/2001/XMLSchema" xmlns:xs="http://www.w3.org/2001/XMLSchema" xmlns:p="http://schemas.microsoft.com/office/2006/metadata/properties" xmlns:ns2="359d828b-8ff6-476a-a42b-2f7f086e80d9" targetNamespace="http://schemas.microsoft.com/office/2006/metadata/properties" ma:root="true" ma:fieldsID="a1323c6eab35b0c7fc2717f3f12c5c85" ns2:_="">
    <xsd:import namespace="359d828b-8ff6-476a-a42b-2f7f086e80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9d828b-8ff6-476a-a42b-2f7f086e80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D110C-E131-4AE9-9A7E-869119CC63D7}">
  <ds:schemaRefs>
    <ds:schemaRef ds:uri="http://schemas.microsoft.com/office/2006/metadata/properties"/>
    <ds:schemaRef ds:uri="http://schemas.microsoft.com/office/infopath/2007/PartnerControls"/>
    <ds:schemaRef ds:uri="2a341392-1e13-4489-8113-a028b870b94e"/>
  </ds:schemaRefs>
</ds:datastoreItem>
</file>

<file path=customXml/itemProps2.xml><?xml version="1.0" encoding="utf-8"?>
<ds:datastoreItem xmlns:ds="http://schemas.openxmlformats.org/officeDocument/2006/customXml" ds:itemID="{EABC1198-F8B6-4B6F-8AD9-4081683F8A9F}">
  <ds:schemaRefs>
    <ds:schemaRef ds:uri="http://schemas.microsoft.com/sharepoint/v3/contenttype/forms"/>
  </ds:schemaRefs>
</ds:datastoreItem>
</file>

<file path=customXml/itemProps3.xml><?xml version="1.0" encoding="utf-8"?>
<ds:datastoreItem xmlns:ds="http://schemas.openxmlformats.org/officeDocument/2006/customXml" ds:itemID="{A10FF2DE-DA5A-498D-B2BA-C8CDDA201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9d828b-8ff6-476a-a42b-2f7f086e80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13C07F-F0D4-4FE8-8982-C03BF8049247}">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9417</Words>
  <Characters>5369</Characters>
  <Application>Microsoft Office Word</Application>
  <DocSecurity>0</DocSecurity>
  <Lines>44</Lines>
  <Paragraphs>29</Paragraphs>
  <ScaleCrop>false</ScaleCrop>
  <Company/>
  <LinksUpToDate>false</LinksUpToDate>
  <CharactersWithSpaces>14757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Matuliūkštis</dc:creator>
  <cp:keywords/>
  <dc:description/>
  <cp:lastModifiedBy>Eglė Navickė</cp:lastModifiedBy>
  <cp:revision>34</cp:revision>
  <dcterms:created xsi:type="dcterms:W3CDTF">2026-03-06T23:04:00Z</dcterms:created>
  <dcterms:modified xsi:type="dcterms:W3CDTF">2026-04-23T08:13:00Z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0x0101009D261763CCA4F04CBF5DD94F7AA180A6</vt:lpwstr>
  </property>
  <property fmtid="{D5CDD505-2E9C-101B-9397-08002B2CF9AE}" pid="3" name="MediaServiceImageTags">
    <vt:lpwstr/>
  </property>
</Properties>
</file>